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79" w:rsidRDefault="001E0879">
      <w:pPr>
        <w:sectPr w:rsidR="001E0879">
          <w:type w:val="continuous"/>
          <w:pgSz w:w="16840" w:h="11900" w:orient="landscape"/>
          <w:pgMar w:top="644" w:right="1000" w:bottom="768" w:left="680" w:header="0" w:footer="0" w:gutter="0"/>
          <w:cols w:space="720" w:equalWidth="0">
            <w:col w:w="15160"/>
          </w:cols>
        </w:sectPr>
      </w:pPr>
      <w:bookmarkStart w:id="0" w:name="_GoBack"/>
      <w:bookmarkEnd w:id="0"/>
    </w:p>
    <w:p w:rsidR="001E0879" w:rsidRDefault="00A1388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1E0879" w:rsidRDefault="001E0879">
      <w:pPr>
        <w:spacing w:line="44" w:lineRule="exact"/>
        <w:rPr>
          <w:sz w:val="20"/>
          <w:szCs w:val="20"/>
        </w:rPr>
      </w:pPr>
    </w:p>
    <w:p w:rsidR="001E0879" w:rsidRDefault="00A13889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1E0879" w:rsidRDefault="001E0879">
      <w:pPr>
        <w:spacing w:line="13" w:lineRule="exact"/>
        <w:rPr>
          <w:sz w:val="20"/>
          <w:szCs w:val="20"/>
        </w:rPr>
      </w:pPr>
    </w:p>
    <w:p w:rsidR="001E0879" w:rsidRDefault="00A13889">
      <w:pPr>
        <w:spacing w:line="237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экономике составлена на основе федерального компонента государственного стандарта среднего (полного) общего образования и авторской программы по экономике для общеобразовательных школ Р.И.Хасбулатова. Экономика. Базовый и углубленный уровень. 11 класс – 1 час в неделю, 34 часа в год.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ориентирована на изучение российскими школьниками базовых экономических понятий, формирование у школьников общих, и в то же время, достаточно цельных представлений о процессах, связанных с экономикой, бизнесом и предпринимательской деятельностью.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</w:t>
      </w: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экономики в старшей школе направлено на достижение следующих целей:</w:t>
      </w:r>
    </w:p>
    <w:p w:rsidR="001E0879" w:rsidRDefault="00A13889">
      <w:pPr>
        <w:numPr>
          <w:ilvl w:val="0"/>
          <w:numId w:val="1"/>
        </w:numPr>
        <w:tabs>
          <w:tab w:val="left" w:pos="1000"/>
        </w:tabs>
        <w:ind w:left="1000" w:right="420" w:hanging="42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"/>
        </w:numPr>
        <w:tabs>
          <w:tab w:val="left" w:pos="1000"/>
        </w:tabs>
        <w:ind w:left="1000" w:right="1520" w:hanging="42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ответственности за экономические решения; уважения к труду и предпринимательской деятельности;</w:t>
      </w:r>
    </w:p>
    <w:p w:rsidR="001E0879" w:rsidRDefault="00A13889">
      <w:pPr>
        <w:numPr>
          <w:ilvl w:val="0"/>
          <w:numId w:val="1"/>
        </w:numPr>
        <w:tabs>
          <w:tab w:val="left" w:pos="1000"/>
        </w:tabs>
        <w:spacing w:line="239" w:lineRule="auto"/>
        <w:ind w:left="1000" w:right="120" w:hanging="42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об экономической деятельности фирм и государства,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самообразования;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"/>
        </w:numPr>
        <w:tabs>
          <w:tab w:val="left" w:pos="1000"/>
        </w:tabs>
        <w:ind w:left="1000" w:right="40" w:hanging="42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коммуникативной, практической деятельности, необходимых для участия в экономической жизни общества и государства; выносить аргументированные суждения по экономическим вопросам с применением элементов научного анализа;</w:t>
      </w:r>
    </w:p>
    <w:p w:rsidR="001E0879" w:rsidRDefault="00A13889">
      <w:pPr>
        <w:numPr>
          <w:ilvl w:val="0"/>
          <w:numId w:val="1"/>
        </w:numPr>
        <w:tabs>
          <w:tab w:val="left" w:pos="1000"/>
        </w:tabs>
        <w:ind w:left="1000" w:right="340" w:hanging="424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опыта 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:rsidR="001E0879" w:rsidRDefault="001E0879">
      <w:pPr>
        <w:spacing w:line="2" w:lineRule="exact"/>
        <w:rPr>
          <w:sz w:val="20"/>
          <w:szCs w:val="20"/>
        </w:rPr>
      </w:pPr>
    </w:p>
    <w:p w:rsidR="001E0879" w:rsidRDefault="00A1388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Особенности преподавания:</w:t>
      </w:r>
    </w:p>
    <w:p w:rsidR="001E0879" w:rsidRDefault="001E0879">
      <w:pPr>
        <w:spacing w:line="8" w:lineRule="exact"/>
        <w:rPr>
          <w:sz w:val="20"/>
          <w:szCs w:val="20"/>
        </w:rPr>
      </w:pPr>
    </w:p>
    <w:p w:rsidR="001E0879" w:rsidRDefault="00A13889">
      <w:pPr>
        <w:spacing w:line="235" w:lineRule="auto"/>
        <w:ind w:right="6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Приоритетами для учебного предмета «Экономика» на этапе среднего (полного) общего образования являются: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2"/>
        </w:numPr>
        <w:tabs>
          <w:tab w:val="left" w:pos="720"/>
        </w:tabs>
        <w:ind w:left="72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объяснение изученных положений на предлагаемых конкретных примерах;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66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познавательных и практических задач, отражающих типичные экономические ситуации;</w:t>
      </w:r>
    </w:p>
    <w:p w:rsidR="001E0879" w:rsidRDefault="00A13889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математических знаний в экономической сфере;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16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для определения экономически рационального поведения и порядка действий в конкретных ситуациях;</w:t>
      </w:r>
    </w:p>
    <w:p w:rsidR="001E0879" w:rsidRDefault="00A13889">
      <w:pPr>
        <w:numPr>
          <w:ilvl w:val="0"/>
          <w:numId w:val="2"/>
        </w:numPr>
        <w:tabs>
          <w:tab w:val="left" w:pos="720"/>
        </w:tabs>
        <w:ind w:left="72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обосновывать суждения, давать определения, приводить доказательства;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2"/>
        </w:numPr>
        <w:tabs>
          <w:tab w:val="left" w:pos="706"/>
        </w:tabs>
        <w:spacing w:line="250" w:lineRule="auto"/>
        <w:ind w:left="720" w:right="140" w:hanging="350"/>
        <w:rPr>
          <w:rFonts w:ascii="Wingdings" w:eastAsia="Wingdings" w:hAnsi="Wingdings" w:cs="Wingdings"/>
          <w:sz w:val="23"/>
          <w:szCs w:val="23"/>
        </w:rPr>
      </w:pPr>
      <w:r>
        <w:rPr>
          <w:rFonts w:eastAsia="Times New Roman"/>
          <w:sz w:val="23"/>
          <w:szCs w:val="23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42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др.);</w:t>
      </w: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2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58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1E0879" w:rsidRDefault="00A13889">
      <w:pPr>
        <w:numPr>
          <w:ilvl w:val="0"/>
          <w:numId w:val="2"/>
        </w:numPr>
        <w:tabs>
          <w:tab w:val="left" w:pos="706"/>
        </w:tabs>
        <w:ind w:left="720" w:right="1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1E0879" w:rsidRDefault="00A13889">
      <w:pPr>
        <w:numPr>
          <w:ilvl w:val="0"/>
          <w:numId w:val="2"/>
        </w:numPr>
        <w:tabs>
          <w:tab w:val="left" w:pos="706"/>
        </w:tabs>
        <w:spacing w:line="241" w:lineRule="auto"/>
        <w:ind w:left="720" w:right="34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1E0879" w:rsidRDefault="001E0879">
      <w:pPr>
        <w:sectPr w:rsidR="001E0879">
          <w:pgSz w:w="11900" w:h="16840"/>
          <w:pgMar w:top="679" w:right="680" w:bottom="601" w:left="840" w:header="0" w:footer="0" w:gutter="0"/>
          <w:cols w:space="720" w:equalWidth="0">
            <w:col w:w="10380"/>
          </w:cols>
        </w:sectPr>
      </w:pPr>
    </w:p>
    <w:p w:rsidR="001E0879" w:rsidRDefault="00A1388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1E0879" w:rsidRDefault="001E0879">
      <w:pPr>
        <w:spacing w:line="44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3"/>
        </w:numPr>
        <w:tabs>
          <w:tab w:val="left" w:pos="706"/>
        </w:tabs>
        <w:ind w:left="720" w:right="14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1E0879" w:rsidRDefault="00A13889">
      <w:pPr>
        <w:numPr>
          <w:ilvl w:val="0"/>
          <w:numId w:val="3"/>
        </w:numPr>
        <w:tabs>
          <w:tab w:val="left" w:pos="720"/>
        </w:tabs>
        <w:spacing w:line="237" w:lineRule="auto"/>
        <w:ind w:left="72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 11 а классе программа является продолжением Элективного курса.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ind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1E0879" w:rsidRDefault="00A13889">
      <w:pPr>
        <w:ind w:right="36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1E0879" w:rsidRDefault="001E0879">
      <w:pPr>
        <w:spacing w:line="2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20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работу с источниками экономической информации, с использованием современных средств коммуникации (включая ресурсы Интернета);</w:t>
      </w:r>
    </w:p>
    <w:p w:rsidR="001E0879" w:rsidRDefault="00A13889">
      <w:pPr>
        <w:numPr>
          <w:ilvl w:val="0"/>
          <w:numId w:val="4"/>
        </w:numPr>
        <w:tabs>
          <w:tab w:val="left" w:pos="715"/>
        </w:tabs>
        <w:spacing w:line="239" w:lineRule="auto"/>
        <w:ind w:left="720" w:right="28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критическое осмысление актуальной экономической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68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познавательных и практических задач, отражающих типичные экономические ситуации;</w:t>
      </w: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48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типичных экономических ролей через участие в обучающих играх и тренингах, моделирующих ситуации из реальной жизни (в школе, общественных местах и т.п.);</w:t>
      </w: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140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поведения;</w:t>
      </w: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30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1E0879" w:rsidRDefault="00A13889">
      <w:pPr>
        <w:numPr>
          <w:ilvl w:val="0"/>
          <w:numId w:val="4"/>
        </w:numPr>
        <w:tabs>
          <w:tab w:val="left" w:pos="720"/>
        </w:tabs>
        <w:ind w:left="72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творческих работ по экономическим вопросам.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94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Самостоятельное изучение теоретического материала с фиксацией главных опорных моментов.</w:t>
      </w:r>
    </w:p>
    <w:p w:rsidR="001E0879" w:rsidRDefault="00A13889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Исследование и анализ полученных данных, построение и понимание графиков и таблиц.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4"/>
        </w:numPr>
        <w:tabs>
          <w:tab w:val="left" w:pos="715"/>
        </w:tabs>
        <w:ind w:left="720" w:right="34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управление фирмами малого бизнеса с выбором ценовой стратегии, уровня производства и объема инвестиций.</w:t>
      </w:r>
    </w:p>
    <w:p w:rsidR="001E0879" w:rsidRDefault="00A13889">
      <w:pPr>
        <w:ind w:right="4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этих целей и задач предопределяет использование новых для данной возрастной категории учащихся методов формирования экономического мышления и принципов их воплощения.</w:t>
      </w:r>
    </w:p>
    <w:p w:rsidR="001E0879" w:rsidRDefault="001E0879">
      <w:pPr>
        <w:spacing w:line="2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5"/>
        </w:numPr>
        <w:tabs>
          <w:tab w:val="left" w:pos="715"/>
        </w:tabs>
        <w:ind w:left="720" w:right="38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 сфере обучения: лекции, практические занятия с обсуждением экономических ситуаций обеспечивают получение основ знаний о современной экономике.</w:t>
      </w:r>
    </w:p>
    <w:p w:rsidR="001E0879" w:rsidRDefault="00A13889">
      <w:pPr>
        <w:numPr>
          <w:ilvl w:val="0"/>
          <w:numId w:val="5"/>
        </w:numPr>
        <w:tabs>
          <w:tab w:val="left" w:pos="715"/>
        </w:tabs>
        <w:spacing w:line="239" w:lineRule="auto"/>
        <w:ind w:left="720" w:right="14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 сфере мотивации: проведение устных блиц – опросов, тестов, контрольных рейтингов и активность в состязательной форме и игровой, вызывают естественный интерес к предмету. Практической изучение курса позволяет учащимся ощутить всю специфику, трудности и преимущества экономической деятельности в условиях рынка, что не может не вызвать стремление к цивилизованному предпринимательству как средству зарабатывать доход.</w:t>
      </w:r>
    </w:p>
    <w:p w:rsidR="001E0879" w:rsidRDefault="001E0879">
      <w:pPr>
        <w:spacing w:line="3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5"/>
        </w:numPr>
        <w:tabs>
          <w:tab w:val="left" w:pos="715"/>
        </w:tabs>
        <w:ind w:left="720" w:right="220" w:hanging="283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 сфере самосознания: самостоятельное изучение отдельных разделов тем с фиксацией главных опорных моментов, система оценки блиц – опросов, тестов, результатов ролевых и деловых игр, составление конспектов обеспечивают формирование адекватного экономического поведения с решением проблемы выбора.</w:t>
      </w:r>
    </w:p>
    <w:p w:rsidR="001E0879" w:rsidRDefault="00A13889">
      <w:pPr>
        <w:ind w:lef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над уровнем УУД осуществляется в следующих формах: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6"/>
        </w:numPr>
        <w:tabs>
          <w:tab w:val="left" w:pos="1320"/>
        </w:tabs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школьную лекцию;</w:t>
      </w: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9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семинарские занятия с использованием документов из различных источников;</w:t>
      </w: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8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уроки-практикумы на основе заданий, ориентированных на вторую и третью части ЕГЭ;</w:t>
      </w:r>
    </w:p>
    <w:p w:rsidR="001E0879" w:rsidRDefault="001E087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E0879" w:rsidRDefault="00A13889">
      <w:pPr>
        <w:numPr>
          <w:ilvl w:val="0"/>
          <w:numId w:val="6"/>
        </w:numPr>
        <w:tabs>
          <w:tab w:val="left" w:pos="1320"/>
        </w:tabs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самостоятельную работу с учебником, задания, направленные на групповую форму;</w:t>
      </w:r>
    </w:p>
    <w:p w:rsidR="001E0879" w:rsidRDefault="001E0879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9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сочинений – эссе;</w:t>
      </w: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9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уроки-презентации, уроки-проекты;</w:t>
      </w: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9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уроки с использованием мультимедия, ТСО</w:t>
      </w:r>
    </w:p>
    <w:p w:rsidR="001E0879" w:rsidRDefault="00A13889">
      <w:pPr>
        <w:numPr>
          <w:ilvl w:val="0"/>
          <w:numId w:val="6"/>
        </w:numPr>
        <w:tabs>
          <w:tab w:val="left" w:pos="1320"/>
        </w:tabs>
        <w:spacing w:line="239" w:lineRule="auto"/>
        <w:ind w:left="132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лабораторные и практические работы</w:t>
      </w:r>
    </w:p>
    <w:p w:rsidR="001E0879" w:rsidRDefault="00A1388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 методическое обеспечение предмета.</w:t>
      </w:r>
    </w:p>
    <w:p w:rsidR="001E0879" w:rsidRDefault="001E0879">
      <w:pPr>
        <w:spacing w:line="8" w:lineRule="exact"/>
        <w:rPr>
          <w:sz w:val="20"/>
          <w:szCs w:val="20"/>
        </w:rPr>
      </w:pPr>
    </w:p>
    <w:p w:rsidR="001E0879" w:rsidRDefault="00A13889">
      <w:pPr>
        <w:spacing w:line="236" w:lineRule="auto"/>
        <w:ind w:right="5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rFonts w:ascii="Calibri" w:eastAsia="Calibri" w:hAnsi="Calibri" w:cs="Calibri"/>
        </w:rPr>
        <w:t>.</w:t>
      </w:r>
      <w:r>
        <w:rPr>
          <w:rFonts w:eastAsia="Times New Roman"/>
          <w:sz w:val="24"/>
          <w:szCs w:val="24"/>
        </w:rPr>
        <w:t xml:space="preserve"> Р.И.Хасбулатов. Экономика. Базовый и углубленный уровень. 10 класс; учебник. - М., Дрофа, 2016 г.</w:t>
      </w:r>
    </w:p>
    <w:p w:rsidR="001E0879" w:rsidRDefault="001E0879">
      <w:pPr>
        <w:sectPr w:rsidR="001E0879">
          <w:pgSz w:w="11900" w:h="16840"/>
          <w:pgMar w:top="679" w:right="680" w:bottom="228" w:left="840" w:header="0" w:footer="0" w:gutter="0"/>
          <w:cols w:space="720" w:equalWidth="0">
            <w:col w:w="10380"/>
          </w:cols>
        </w:sectPr>
      </w:pPr>
    </w:p>
    <w:p w:rsidR="001E0879" w:rsidRDefault="00A1388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1E0879" w:rsidRDefault="001E0879">
      <w:pPr>
        <w:spacing w:line="44" w:lineRule="exact"/>
        <w:rPr>
          <w:sz w:val="20"/>
          <w:szCs w:val="20"/>
        </w:rPr>
      </w:pPr>
    </w:p>
    <w:p w:rsidR="001E0879" w:rsidRDefault="00A13889">
      <w:pPr>
        <w:numPr>
          <w:ilvl w:val="1"/>
          <w:numId w:val="7"/>
        </w:numPr>
        <w:tabs>
          <w:tab w:val="left" w:pos="811"/>
        </w:tabs>
        <w:ind w:right="900" w:firstLine="5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Е.В.Савицкая. Уроки экономики в школе: в 2 кн. Пособие для учителя. – М., ВИТА-ПРЕСС, 2011 г.</w:t>
      </w:r>
    </w:p>
    <w:p w:rsidR="001E0879" w:rsidRDefault="00A13889">
      <w:pPr>
        <w:numPr>
          <w:ilvl w:val="1"/>
          <w:numId w:val="7"/>
        </w:numPr>
        <w:tabs>
          <w:tab w:val="left" w:pos="820"/>
        </w:tabs>
        <w:spacing w:line="237" w:lineRule="auto"/>
        <w:ind w:left="82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Бегенева Т.П. Поурочные разработки по экономике. Базовый уровень: 10-11 классы. – М.,</w:t>
      </w:r>
    </w:p>
    <w:p w:rsidR="001E0879" w:rsidRDefault="001E0879">
      <w:pPr>
        <w:spacing w:line="1" w:lineRule="exact"/>
        <w:rPr>
          <w:rFonts w:eastAsia="Times New Roman"/>
          <w:sz w:val="24"/>
          <w:szCs w:val="24"/>
        </w:rPr>
      </w:pPr>
    </w:p>
    <w:p w:rsidR="001E0879" w:rsidRDefault="00A1388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ВАКО, 2011 г.</w:t>
      </w:r>
    </w:p>
    <w:p w:rsidR="001E0879" w:rsidRDefault="001E0879">
      <w:pPr>
        <w:spacing w:line="2" w:lineRule="exact"/>
        <w:rPr>
          <w:rFonts w:eastAsia="Times New Roman"/>
          <w:sz w:val="24"/>
          <w:szCs w:val="24"/>
        </w:rPr>
      </w:pPr>
    </w:p>
    <w:p w:rsidR="001E0879" w:rsidRDefault="00A13889">
      <w:pPr>
        <w:numPr>
          <w:ilvl w:val="1"/>
          <w:numId w:val="7"/>
        </w:numPr>
        <w:tabs>
          <w:tab w:val="left" w:pos="811"/>
        </w:tabs>
        <w:ind w:right="1120" w:firstLine="5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Экономика. 10 класс: поурочные планы по учебнику И.В. Липсица /авт.-сост. И.Б. Ремчукова.-Волгоград, Учитель, 2009 г.</w:t>
      </w:r>
    </w:p>
    <w:p w:rsidR="001E0879" w:rsidRDefault="00A13889">
      <w:pPr>
        <w:numPr>
          <w:ilvl w:val="1"/>
          <w:numId w:val="8"/>
        </w:numPr>
        <w:tabs>
          <w:tab w:val="left" w:pos="811"/>
        </w:tabs>
        <w:ind w:right="560" w:firstLine="5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Новый задачник по экономике с решениями: пособие для учащихся 10-11 классов /Е.Ф. Винокуров, Н.А. Винокурова.- М., ВИТА-ПРЕСС, 2011 г.</w:t>
      </w:r>
    </w:p>
    <w:p w:rsidR="001E0879" w:rsidRDefault="00A13889">
      <w:pPr>
        <w:numPr>
          <w:ilvl w:val="1"/>
          <w:numId w:val="8"/>
        </w:numPr>
        <w:tabs>
          <w:tab w:val="left" w:pos="811"/>
        </w:tabs>
        <w:ind w:right="1000" w:firstLine="5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Самостоятельные и контрольные работы по экономике: пособие для 10-11 кл. /Е.В. Савицкая, А.О. Евсеева. – М., ВИТА-ПРЕСС, 2010 г.</w:t>
      </w:r>
    </w:p>
    <w:p w:rsidR="001E0879" w:rsidRDefault="00A13889">
      <w:pPr>
        <w:numPr>
          <w:ilvl w:val="0"/>
          <w:numId w:val="9"/>
        </w:numPr>
        <w:tabs>
          <w:tab w:val="left" w:pos="782"/>
        </w:tabs>
        <w:ind w:right="60" w:firstLine="5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Е.С .Королькова, Е.Л.Рутковская. Практикум по обществознанию. Экономика. Подготовка к выполнению заданий А, В, С. Изд. «Экзамен», м., 2013 г.</w:t>
      </w:r>
    </w:p>
    <w:p w:rsidR="001E0879" w:rsidRDefault="00A13889">
      <w:pPr>
        <w:spacing w:line="237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Интернет-ресурсы:</w:t>
      </w:r>
    </w:p>
    <w:p w:rsidR="001E0879" w:rsidRDefault="001E0879">
      <w:pPr>
        <w:spacing w:line="1" w:lineRule="exact"/>
        <w:rPr>
          <w:rFonts w:eastAsia="Times New Roman"/>
          <w:sz w:val="24"/>
          <w:szCs w:val="24"/>
        </w:rPr>
      </w:pPr>
    </w:p>
    <w:p w:rsidR="001E0879" w:rsidRDefault="00A13889">
      <w:pPr>
        <w:spacing w:line="230" w:lineRule="auto"/>
        <w:ind w:right="980" w:firstLine="566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color w:val="000080"/>
          <w:u w:val="single"/>
        </w:rPr>
        <w:t>http://www.ilipsits-marketing.eom/state/AB:navID.45/-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Черкасова В.А.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>Книга для чтения по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>экономике для преподавателей экономикки</w:t>
      </w:r>
    </w:p>
    <w:p w:rsidR="001E0879" w:rsidRDefault="00A13889">
      <w:pPr>
        <w:spacing w:line="237" w:lineRule="auto"/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color w:val="000080"/>
          <w:sz w:val="24"/>
          <w:szCs w:val="24"/>
          <w:u w:val="single"/>
        </w:rPr>
        <w:t>http://navigator.economicus.ru</w:t>
      </w:r>
    </w:p>
    <w:p w:rsidR="001E0879" w:rsidRDefault="001E0879">
      <w:pPr>
        <w:spacing w:line="1" w:lineRule="exact"/>
        <w:rPr>
          <w:rFonts w:eastAsia="Times New Roman"/>
          <w:sz w:val="24"/>
          <w:szCs w:val="24"/>
        </w:rPr>
      </w:pPr>
    </w:p>
    <w:p w:rsidR="001E0879" w:rsidRDefault="00A13889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</w:rPr>
        <w:t xml:space="preserve">http://www.ruseconomy.ru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сведения о состоянии экономики России</w:t>
      </w:r>
    </w:p>
    <w:p w:rsidR="001E0879" w:rsidRDefault="00A13889">
      <w:pPr>
        <w:tabs>
          <w:tab w:val="left" w:pos="3620"/>
        </w:tabs>
        <w:ind w:left="620"/>
        <w:rPr>
          <w:sz w:val="20"/>
          <w:szCs w:val="20"/>
        </w:rPr>
      </w:pPr>
      <w:r>
        <w:rPr>
          <w:rFonts w:eastAsia="Times New Roman"/>
          <w:color w:val="000080"/>
          <w:sz w:val="24"/>
          <w:szCs w:val="24"/>
          <w:u w:val="single"/>
        </w:rPr>
        <w:t>http://www.businessvoc.ru/-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Словарь бизнес - терминов.</w:t>
      </w:r>
    </w:p>
    <w:p w:rsidR="001E0879" w:rsidRDefault="00A13889">
      <w:pPr>
        <w:spacing w:line="231" w:lineRule="auto"/>
        <w:ind w:left="580" w:right="60"/>
        <w:rPr>
          <w:sz w:val="20"/>
          <w:szCs w:val="20"/>
        </w:rPr>
      </w:pPr>
      <w:r>
        <w:rPr>
          <w:rFonts w:ascii="Calibri" w:eastAsia="Calibri" w:hAnsi="Calibri" w:cs="Calibri"/>
          <w:color w:val="000080"/>
          <w:u w:val="single"/>
        </w:rPr>
        <w:t>http://www.ecsocman.edu.ru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образовательный портал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«Экономика,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социология,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менеджмент».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ascii="Calibri" w:eastAsia="Calibri" w:hAnsi="Calibri" w:cs="Calibri"/>
          <w:color w:val="000080"/>
          <w:u w:val="single"/>
        </w:rPr>
        <w:t>http://www.akdi.ru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агентство консультаций и деловой информации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«Экономика»;</w:t>
      </w:r>
    </w:p>
    <w:p w:rsidR="001E0879" w:rsidRDefault="001E0879">
      <w:pPr>
        <w:spacing w:line="235" w:lineRule="exact"/>
        <w:rPr>
          <w:sz w:val="20"/>
          <w:szCs w:val="20"/>
        </w:rPr>
      </w:pP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результаты:</w:t>
      </w:r>
    </w:p>
    <w:p w:rsidR="001E0879" w:rsidRDefault="001E0879">
      <w:pPr>
        <w:spacing w:line="55" w:lineRule="exact"/>
        <w:rPr>
          <w:sz w:val="20"/>
          <w:szCs w:val="20"/>
        </w:rPr>
      </w:pPr>
    </w:p>
    <w:p w:rsidR="001E0879" w:rsidRDefault="00A13889">
      <w:pPr>
        <w:numPr>
          <w:ilvl w:val="0"/>
          <w:numId w:val="10"/>
        </w:numPr>
        <w:tabs>
          <w:tab w:val="left" w:pos="801"/>
        </w:tabs>
        <w:spacing w:line="237" w:lineRule="auto"/>
        <w:ind w:left="580" w:right="1960" w:hanging="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результате изучения экономики на профильном уровне ученик должен </w:t>
      </w:r>
      <w:r>
        <w:rPr>
          <w:rFonts w:eastAsia="Times New Roman"/>
          <w:b/>
          <w:bCs/>
          <w:sz w:val="24"/>
          <w:szCs w:val="24"/>
        </w:rPr>
        <w:t xml:space="preserve">Знать/Понимать </w:t>
      </w:r>
      <w:r>
        <w:rPr>
          <w:rFonts w:eastAsia="Times New Roman"/>
          <w:sz w:val="24"/>
          <w:szCs w:val="24"/>
        </w:rPr>
        <w:t>смысл основных теоретических положений экономической науки;</w:t>
      </w:r>
    </w:p>
    <w:p w:rsidR="001E0879" w:rsidRDefault="001E0879">
      <w:pPr>
        <w:spacing w:line="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1E0879" w:rsidRDefault="00A13889">
      <w:pPr>
        <w:spacing w:line="237" w:lineRule="auto"/>
        <w:ind w:left="5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экономические принципы функционирования семьи, фирмы, рынка и государства, а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также международных экономических отношений;</w:t>
      </w:r>
    </w:p>
    <w:p w:rsidR="001E0879" w:rsidRDefault="001E0879">
      <w:pPr>
        <w:spacing w:line="2" w:lineRule="exact"/>
        <w:rPr>
          <w:sz w:val="20"/>
          <w:szCs w:val="20"/>
        </w:rPr>
      </w:pP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</w:t>
      </w:r>
    </w:p>
    <w:p w:rsidR="001E0879" w:rsidRDefault="001E0879">
      <w:pPr>
        <w:spacing w:line="8" w:lineRule="exact"/>
        <w:rPr>
          <w:sz w:val="20"/>
          <w:szCs w:val="20"/>
        </w:rPr>
      </w:pPr>
    </w:p>
    <w:p w:rsidR="001E0879" w:rsidRDefault="00A13889">
      <w:pPr>
        <w:spacing w:line="235" w:lineRule="auto"/>
        <w:ind w:right="1720" w:firstLine="56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приводить примеры</w:t>
      </w:r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взаимодействия рынков;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прямых и косвенных налогов;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взаимовыгодной международной торговли;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ind w:right="480" w:firstLine="62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описывать: </w:t>
      </w:r>
      <w:r>
        <w:rPr>
          <w:rFonts w:eastAsia="Times New Roman"/>
          <w:sz w:val="24"/>
          <w:szCs w:val="24"/>
        </w:rPr>
        <w:t>предмет и метод экономической науки,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факторы производства,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цели фирмы,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основные виды налогов, банковскую систему, рынок труда, экономические циклы, глобальные экономические проблемы;</w:t>
      </w:r>
    </w:p>
    <w:p w:rsidR="001E0879" w:rsidRDefault="001E0879">
      <w:pPr>
        <w:spacing w:line="2" w:lineRule="exact"/>
        <w:rPr>
          <w:sz w:val="20"/>
          <w:szCs w:val="20"/>
        </w:rPr>
      </w:pPr>
    </w:p>
    <w:p w:rsidR="001E0879" w:rsidRDefault="00A13889">
      <w:pPr>
        <w:spacing w:line="239" w:lineRule="auto"/>
        <w:ind w:right="380" w:firstLine="56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объяснять</w:t>
      </w:r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экономические явления с помощью альтернативной стоимости;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выгоды обмена;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 спроса; причины неравенства доходов; роль минимальной оплаты труда; последствия инфляции;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spacing w:line="239" w:lineRule="auto"/>
        <w:ind w:right="30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сравнивать (различать)</w:t>
      </w:r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спрос и величину спроса,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предложение и величину предложения,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рыночные структуры, безработных и незанятых, организационно-правовые формы предприятий, акции и облигации;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ind w:right="160" w:firstLine="56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вычислять на условных примерах: </w:t>
      </w:r>
      <w:r>
        <w:rPr>
          <w:rFonts w:eastAsia="Times New Roman"/>
          <w:sz w:val="24"/>
          <w:szCs w:val="24"/>
        </w:rPr>
        <w:t>величину рыночного спроса и предложения,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изменение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спроса (предложения) в зависимости от изменения формирующих его факторов, равновесную цену и объем продаж; экономические и бухгалтерские затраты и прибыль, смету (бюджет) доходов и расходов, спрос фирмы на труд; реальный и номинальный ВВП, темп инфляции, уровень безработицы;</w:t>
      </w:r>
    </w:p>
    <w:p w:rsidR="001E0879" w:rsidRDefault="001E0879">
      <w:pPr>
        <w:spacing w:line="3" w:lineRule="exact"/>
        <w:rPr>
          <w:sz w:val="20"/>
          <w:szCs w:val="20"/>
        </w:rPr>
      </w:pPr>
    </w:p>
    <w:p w:rsidR="001E0879" w:rsidRDefault="00A13889">
      <w:pPr>
        <w:spacing w:line="239" w:lineRule="auto"/>
        <w:ind w:right="140" w:firstLine="56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применять для экономического анализа: </w:t>
      </w:r>
      <w:r>
        <w:rPr>
          <w:rFonts w:eastAsia="Times New Roman"/>
          <w:sz w:val="24"/>
          <w:szCs w:val="24"/>
        </w:rPr>
        <w:t>кривые спроса и предложения,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графики изменений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рыночной ситуации в результате изменения цен на факторы производства, товары-заменители и дополняющие товары;</w:t>
      </w:r>
    </w:p>
    <w:p w:rsidR="001E0879" w:rsidRDefault="001E0879">
      <w:pPr>
        <w:spacing w:line="1" w:lineRule="exact"/>
        <w:rPr>
          <w:sz w:val="20"/>
          <w:szCs w:val="20"/>
        </w:rPr>
      </w:pPr>
    </w:p>
    <w:p w:rsidR="001E0879" w:rsidRDefault="00A13889">
      <w:pPr>
        <w:spacing w:line="244" w:lineRule="auto"/>
        <w:ind w:right="114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E0879" w:rsidRDefault="00A13889">
      <w:pPr>
        <w:spacing w:line="234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исполнения типичных экономических ролей;</w:t>
      </w:r>
    </w:p>
    <w:p w:rsidR="001E0879" w:rsidRDefault="00A13889">
      <w:pPr>
        <w:spacing w:line="238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решения практических задач, связанных с жизненными ситуациями;</w:t>
      </w: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совершенствования собственной познавательной деятельности;</w:t>
      </w:r>
    </w:p>
    <w:p w:rsidR="001E0879" w:rsidRDefault="00A13889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оценки происходящих событий и поведения людей с экономической точки зрения;</w:t>
      </w:r>
    </w:p>
    <w:p w:rsidR="001E0879" w:rsidRDefault="001E0879">
      <w:pPr>
        <w:sectPr w:rsidR="001E0879">
          <w:pgSz w:w="11900" w:h="16840"/>
          <w:pgMar w:top="679" w:right="680" w:bottom="631" w:left="840" w:header="0" w:footer="0" w:gutter="0"/>
          <w:cols w:space="720" w:equalWidth="0">
            <w:col w:w="10380"/>
          </w:cols>
        </w:sectPr>
      </w:pPr>
    </w:p>
    <w:p w:rsidR="001E0879" w:rsidRDefault="00A1388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1E0879" w:rsidRDefault="001E0879">
      <w:pPr>
        <w:spacing w:line="44" w:lineRule="exact"/>
        <w:rPr>
          <w:sz w:val="20"/>
          <w:szCs w:val="20"/>
        </w:rPr>
      </w:pPr>
    </w:p>
    <w:p w:rsidR="001E0879" w:rsidRDefault="00A13889">
      <w:pPr>
        <w:ind w:right="12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осуществления самостоятельного поиска, анализа и использования экономической информации.</w:t>
      </w:r>
    </w:p>
    <w:p w:rsidR="001E0879" w:rsidRDefault="00A13889">
      <w:pPr>
        <w:ind w:firstLine="4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проверки уровня подготовки и качества знаний учащихся предусмотрены следующие формы промежуточной и итоговой аттестации:</w:t>
      </w:r>
    </w:p>
    <w:p w:rsidR="001E0879" w:rsidRDefault="00A13889">
      <w:pPr>
        <w:numPr>
          <w:ilvl w:val="0"/>
          <w:numId w:val="11"/>
        </w:numPr>
        <w:tabs>
          <w:tab w:val="left" w:pos="1080"/>
        </w:tabs>
        <w:spacing w:line="237" w:lineRule="auto"/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тестирование в формате ЕГЭ,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контрольные работы,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spacing w:line="237" w:lineRule="auto"/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уроки решения задач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зачеты,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spacing w:line="237" w:lineRule="auto"/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практические работы,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развернутые устные или письменные ответы,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spacing w:line="237" w:lineRule="auto"/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собеседования,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защита презентаций,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spacing w:line="237" w:lineRule="auto"/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защита проектов,</w:t>
      </w:r>
    </w:p>
    <w:p w:rsidR="001E0879" w:rsidRDefault="001E087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080"/>
        </w:tabs>
        <w:ind w:left="1080" w:hanging="36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семинарские занятия,</w:t>
      </w:r>
    </w:p>
    <w:p w:rsidR="001E0879" w:rsidRDefault="001E0879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1E0879" w:rsidRDefault="00A13889">
      <w:pPr>
        <w:numPr>
          <w:ilvl w:val="0"/>
          <w:numId w:val="11"/>
        </w:numPr>
        <w:tabs>
          <w:tab w:val="left" w:pos="1140"/>
        </w:tabs>
        <w:spacing w:line="237" w:lineRule="auto"/>
        <w:ind w:left="1140" w:hanging="42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эссе.</w:t>
      </w:r>
    </w:p>
    <w:p w:rsidR="001E0879" w:rsidRDefault="00A13889">
      <w:pPr>
        <w:spacing w:line="230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Диагностика усвоения учебного курса:</w:t>
      </w:r>
    </w:p>
    <w:p w:rsidR="001E0879" w:rsidRDefault="001E0879">
      <w:pPr>
        <w:spacing w:line="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4260"/>
      </w:tblGrid>
      <w:tr w:rsidR="001E0879">
        <w:trPr>
          <w:trHeight w:val="268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диагностики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применений</w:t>
            </w:r>
          </w:p>
        </w:tc>
      </w:tr>
      <w:tr w:rsidR="001E0879">
        <w:trPr>
          <w:trHeight w:val="263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3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0879">
        <w:trPr>
          <w:trHeight w:val="268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0879">
        <w:trPr>
          <w:trHeight w:val="263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работа (формат ЕГЭ)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3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0879">
        <w:trPr>
          <w:trHeight w:val="268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Эссе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68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0879" w:rsidRDefault="001E0879">
      <w:pPr>
        <w:sectPr w:rsidR="001E0879">
          <w:pgSz w:w="11900" w:h="16840"/>
          <w:pgMar w:top="679" w:right="680" w:bottom="1440" w:left="840" w:header="0" w:footer="0" w:gutter="0"/>
          <w:cols w:space="720" w:equalWidth="0">
            <w:col w:w="10380"/>
          </w:cols>
        </w:sectPr>
      </w:pPr>
    </w:p>
    <w:p w:rsidR="001E0879" w:rsidRDefault="00A13889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1E0879" w:rsidRDefault="001E0879">
      <w:pPr>
        <w:spacing w:line="44" w:lineRule="exact"/>
        <w:rPr>
          <w:sz w:val="20"/>
          <w:szCs w:val="20"/>
        </w:rPr>
      </w:pPr>
    </w:p>
    <w:p w:rsidR="001E0879" w:rsidRDefault="00A13889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Календарно-тематическое планирование.</w:t>
      </w:r>
    </w:p>
    <w:p w:rsidR="001E0879" w:rsidRDefault="001E0879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460"/>
        <w:gridCol w:w="700"/>
        <w:gridCol w:w="5100"/>
        <w:gridCol w:w="80"/>
        <w:gridCol w:w="540"/>
        <w:gridCol w:w="60"/>
        <w:gridCol w:w="3100"/>
        <w:gridCol w:w="1360"/>
        <w:gridCol w:w="520"/>
        <w:gridCol w:w="100"/>
        <w:gridCol w:w="440"/>
        <w:gridCol w:w="520"/>
        <w:gridCol w:w="30"/>
      </w:tblGrid>
      <w:tr w:rsidR="001E0879">
        <w:trPr>
          <w:trHeight w:val="21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урока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Кол-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ind w:right="8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 к уровню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10" w:lineRule="exact"/>
              <w:ind w:right="4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</w:t>
            </w: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урока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80" w:type="dxa"/>
            <w:vAlign w:val="bottom"/>
          </w:tcPr>
          <w:p w:rsidR="001E0879" w:rsidRDefault="001E0879"/>
        </w:tc>
        <w:tc>
          <w:tcPr>
            <w:tcW w:w="540" w:type="dxa"/>
            <w:vAlign w:val="bottom"/>
          </w:tcPr>
          <w:p w:rsidR="001E0879" w:rsidRDefault="001E0879"/>
        </w:tc>
        <w:tc>
          <w:tcPr>
            <w:tcW w:w="60" w:type="dxa"/>
            <w:vAlign w:val="bottom"/>
          </w:tcPr>
          <w:p w:rsidR="001E0879" w:rsidRDefault="001E0879"/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right="8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 учащихся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контроля</w:t>
            </w: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проведения</w:t>
            </w: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1E0879" w:rsidRDefault="00A1388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</w:t>
            </w: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1. Менеджмент и маркетинг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- 2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понятия 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понятие о менеджменте. Школа научного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Знать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основные понятия, типы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Составить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менеджменте.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(Ф. Тэйлор). Административная школа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менеджмента, Уметь  вести дискуссию,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словарик темы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Современные тенденции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(А. Файоль). Школа человеческих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выражать и отстаивать собственное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менеджмента.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отношений и разработки поведенческих наук (М.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мнение,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Фоллет и Э. Мэйони). Теории системного анализа.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Концепция социальной ответственности бизнеса.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Международный характер менеджмента.Современные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 менеджмента.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Маркетинг.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Маркетинг как рыночная концепция менеджмента.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этапы становление маркетинга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понятия и содержание маркетинга. Усиление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0879">
        <w:trPr>
          <w:trHeight w:val="2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сферы управленческой деятельности,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связи производства с распределением и конечной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отличия маркетинга от менеджмента,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реализацией продукции. Этапы развития маркетинга.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принципы маркетинга.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взаимосвязанные звенья в системе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выделять конституирующие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маркетинговыми операциями.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0879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каждой экономической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принципы маркетинга. Направленность на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и на их основе анализировать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максимизацию прибыли. Реклама. Маркетолог.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экономические системы. Выделять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слабые и сильные стороны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 – плановой системы,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рыночной экономики.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Роль государства в экономике</w:t>
            </w: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right="26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- 11 часов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2. Государственные финансы – 4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Государственные финансы. Финансовая система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понятия государственных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финансы и бюджет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страны. Министерство финансов. Государственный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финансов и бюджета, функции бюджета,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бюджет. Бюджетные принципы. Баланс бюджета.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почему с развитием экономики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Словарный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Закономерность роста государственных расходов.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образуется и растет государственный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диктант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Функции бюджета. Сбалансированный бюджет.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долг и насколько он опасен для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Дефицит и профицит государственного бюджета.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экономического развития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Эмиссия. Инфляция. Внутренний и внешний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формулировать бюджетные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государственный долг. Пути преодоления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принципы, рассчитывать сумму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задолженности государства. Реструктуризация долга.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поступлений бюджета, сравнивать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гос.политику в различных типах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экономических систем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Налоги – главный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Налоги. Историческая эволюция налогообложения.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экономическую сущность налогов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Экономическая сущность налогов. Функции налогов.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давать характеристику системе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Социальные налоги. Социальные фонды. Ставка налога.</w:t>
            </w:r>
          </w:p>
        </w:tc>
        <w:tc>
          <w:tcPr>
            <w:tcW w:w="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налогообложения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8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Налоговая льгота. Система налогообложения.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</w:tbl>
    <w:p w:rsidR="001E0879" w:rsidRDefault="001E0879">
      <w:pPr>
        <w:sectPr w:rsidR="001E0879">
          <w:pgSz w:w="16840" w:h="11900" w:orient="landscape"/>
          <w:pgMar w:top="674" w:right="560" w:bottom="314" w:left="560" w:header="0" w:footer="0" w:gutter="0"/>
          <w:cols w:space="720" w:equalWidth="0">
            <w:col w:w="15720"/>
          </w:cols>
        </w:sectPr>
      </w:pPr>
    </w:p>
    <w:p w:rsidR="001E0879" w:rsidRDefault="00A13889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1E0879" w:rsidRDefault="001E0879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460"/>
        <w:gridCol w:w="700"/>
        <w:gridCol w:w="5100"/>
        <w:gridCol w:w="3780"/>
        <w:gridCol w:w="1360"/>
        <w:gridCol w:w="620"/>
        <w:gridCol w:w="440"/>
        <w:gridCol w:w="520"/>
        <w:gridCol w:w="30"/>
      </w:tblGrid>
      <w:tr w:rsidR="001E0879">
        <w:trPr>
          <w:trHeight w:val="19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Налоговый механизм. Государственная налоговая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политика. Принципы нейтральности, справедливости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5-6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налогов.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налогов. Прямые и косвенные налоги.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классификацию налогов,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тест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Таможенные сборы, акцизы, пошлины.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федеральные, региональные, местные 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Эссе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налогообложения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Государственные и местные налоги. Пропорциональная,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прямые и косвенные налоги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прогрессивная и регрессивная системы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определять прогрессивные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налогообложения. Признаки налоговой системы страны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регрессивные налоги по процентным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развитой рыночной экономикой.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ставкам, выявлять причины льгот при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 налоговой системы современной России.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налогообложении; осуществлять поиск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нужной информации по заданной теме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источниках различного типа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Глава 3. Государство и экономика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– 4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7-8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Причины государственной экспансии в экономику.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какие инструменты использует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Решение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экспансия в экономику.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«Закон Вагнера». Экономические функции государства.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государство в осуществлении своей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Функции государства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Формы участия государства в экономике в современных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экономической политике, в чем состоит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условиях. Государственная собственность, ее типы.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бюджетно-финансовая политика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анализировать дефицит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государственного сектора. Суть теоретических споров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профицит бюджета, сравнивать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участии государства в экономике.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гос.политику в различных типах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экономических систем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9-10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Национализация. Участие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Приватизация, национализация. Государственное регу-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каким образом государство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государства в экономике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лирование экономики: прямые и косвенные методы.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 стимулировать экономику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национализации: социалистическая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давать оценку видам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капиталистическая (кейнсианская). Степени и формы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национализации с привлечением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 государства в экономике. Экономическая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интернет-ресурсов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политика. Особенности экономической политики в РФ.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Национальные программы. Национальные проекты.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обобщения и  закрепления знаний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Знать: основные понятия темы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«Роль государства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решать задачи, выполнять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№1.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экономике»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тестовые задания формата ЕГЭ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Макроэкономика – 7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4. Основные макроэкономические показатели – 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Валовой внутренний продукт (ВВП). Валовой наци-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разницу показателей ВВП и ВНП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макроэкономические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ональный продукт (ВНП). Методы подсчета ВВП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Дефлятор ВВП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ВНП. Добавленная стоимость. Реальный и номинальный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математически выражать темп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ВВП. Дефлятор ВВП. Индекс покупательных цен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прироста ВВП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(ИПЦ). Сопоставление ВВП разных стран и обменные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курсы валют. Паритет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покупательной способности (ППС). Международный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валютный фонд (МВФ).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</w:tbl>
    <w:p w:rsidR="001E0879" w:rsidRDefault="001E0879">
      <w:pPr>
        <w:sectPr w:rsidR="001E0879">
          <w:pgSz w:w="16840" w:h="11900" w:orient="landscape"/>
          <w:pgMar w:top="674" w:right="560" w:bottom="458" w:left="560" w:header="0" w:footer="0" w:gutter="0"/>
          <w:cols w:space="720" w:equalWidth="0">
            <w:col w:w="15720"/>
          </w:cols>
        </w:sectPr>
      </w:pPr>
    </w:p>
    <w:p w:rsidR="001E0879" w:rsidRDefault="00A13889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1E0879" w:rsidRDefault="001E0879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460"/>
        <w:gridCol w:w="700"/>
        <w:gridCol w:w="5100"/>
        <w:gridCol w:w="3780"/>
        <w:gridCol w:w="1360"/>
        <w:gridCol w:w="620"/>
        <w:gridCol w:w="440"/>
        <w:gridCol w:w="520"/>
      </w:tblGrid>
      <w:tr w:rsidR="001E0879">
        <w:trPr>
          <w:trHeight w:val="20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 ВВП и ВНП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ВВП и ВНП на душу населения. Национальный доход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потребительские расходы,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Решение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</w:tr>
      <w:tr w:rsidR="001E0879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душу населения.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(НД). Индекс развития человеческого потенциала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инвестиции, государственные, чистый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</w:tr>
      <w:tr w:rsidR="001E0879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Национальный доход.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(ИРЧП). Фактор цены и стоимости товара в исчислении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экспорт, номинальный и реальный ВВП,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ВВП. Индекс цен. Индекс потребительских цен (ИПЦ).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 благосостояния расходы.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Стоимость потребительской корзины. Инфляция. Темпы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 на конкретных примерах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инфляции. Темпы роста ВВП. Динамика ВВП России.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определять ВВП по доходам и расходам,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национальных счетов (СНС).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и реальный ВВП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Реальный, бюджетный, денежный и внешний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сектора экономики. Положительный и отрицательный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5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баланс. Платежный баланс, его назначение.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5. Экономический рост–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Экономический рост.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экономического роста. Факторы экономиче-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Экстенсивные факторы,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эссе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Факторы экономического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ского роста.. Взаимодействие факторов роста.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интенсивные факторы экономического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роста.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Инвестиции. Предпосылки инвестиционного процесса.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роста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Экстенсивное и интенсивное развитие.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проводить сравнительный анализ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пути повышения производительности труда.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факторов роста, высказывать свою точку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Экономический рост и проблема защиты окружающей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зрения, вести аргументированный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диалог, использовать графическую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табличную информацию в освещении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Современная трактовка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Современная трактовка экономического роста. Концеп-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Мультипликатор и акселератор,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экономического роста.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ция устойчивого роста. Мультипликатор и акселератор.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диверсификация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Мультипликатор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Опасность обратного эффекта. Теория устойчивого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конкретизировать примерами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акселератор.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экономического роста и развития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факторы экономического роста,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выявлять сущность эффектов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мультипликатора и акселератора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6. Циклическое развитие экономики– 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Циклическое развитие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Циклическое развитие как свойство капиталис-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основные причины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рыночной экономики.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тической экономической системы. Неизбежность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закономерностей экономических циклов,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кризисных спадов и депрессий. Стандартная модель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кризисов перепроизводства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экономического цикла. Периодичность кризисов.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строить график стандартной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Мировые кризисы XX века.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модели экономического цикла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экономического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экономического цикла: кризис, оживление, подъ-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депрессия, стагнация, бум,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цикла. Кризисы.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ем, спад. Сущность экономического кризиса. Механизм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рецессия как фазы экономического цикла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циклического движения и кризис. Формы классического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характеризовать механизмы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экономического кризиса. Факторы, влияющие на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циклического движения; называть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протекание кризиса. Антикризисные действия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компоненты показателей цикла,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высказывать свою точку зрения, вести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аргументированный диалог,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графическую и табличную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информацию в освещении вопроса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обобщения и  закрепления знаний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Знать: основные понятия темы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</w:tr>
      <w:tr w:rsidR="001E0879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"Макроэкономика"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№2.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1"/>
                <w:szCs w:val="21"/>
              </w:rPr>
            </w:pPr>
          </w:p>
        </w:tc>
      </w:tr>
    </w:tbl>
    <w:p w:rsidR="001E0879" w:rsidRDefault="001E0879">
      <w:pPr>
        <w:sectPr w:rsidR="001E0879">
          <w:pgSz w:w="16840" w:h="11900" w:orient="landscape"/>
          <w:pgMar w:top="674" w:right="560" w:bottom="376" w:left="560" w:header="0" w:footer="0" w:gutter="0"/>
          <w:cols w:space="720" w:equalWidth="0">
            <w:col w:w="15720"/>
          </w:cols>
        </w:sectPr>
      </w:pPr>
    </w:p>
    <w:p w:rsidR="001E0879" w:rsidRDefault="00A13889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</w:t>
      </w:r>
    </w:p>
    <w:p w:rsidR="001E0879" w:rsidRDefault="001E0879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460"/>
        <w:gridCol w:w="700"/>
        <w:gridCol w:w="5100"/>
        <w:gridCol w:w="3780"/>
        <w:gridCol w:w="1360"/>
        <w:gridCol w:w="620"/>
        <w:gridCol w:w="440"/>
        <w:gridCol w:w="520"/>
      </w:tblGrid>
      <w:tr w:rsidR="001E0879">
        <w:trPr>
          <w:trHeight w:val="23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решать задачи, выполнять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30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тестовые задания формата ЕГЭ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4"/>
                <w:szCs w:val="24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Экономические проблемы мирового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хозяйства – 8 часов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right="85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Глава 7. Международная торговля. Валютные курсы– 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Международная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Международная торговля. Внешняя торговля страны.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экспорт-импорт, сальдо внешней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торговля. Валютные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Экспорт. Импорт. Внешнеторговый оборот. Сальдо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торговли, виды валютных курсов,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внешней торговли. Главные торговые объединения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валютного коридора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страны в международной торговле. Международное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выявлять абсолютные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разделение труда (МРТ). Рост степени открытости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сравнительные преимущества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рынков. Укрепление финансово-хозяйственных связей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международного разделения труда,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стран. Валютные курсы. Современная международная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соотносить показатели курсов,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валютная система.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применять для этого дополнительные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источники информации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Свободная торговля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Свободная торговля и протекционизм. Всемирная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структуру внешней торговли,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протекционизм.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торговая организация (ВТО): цели, структура,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предпосылки возникновения и структуру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руководящие органы. Вступление России в ВТО.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ВТО.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Позиции России в международной торговле. Структура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определять принципы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внешней торговли РФ.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протекционистской политики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государства, применять интернет-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ресурсы.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right="8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8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Альтернативные системы и модели современной экономики– 2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Национальные модели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Альтернативные экономические системы. Система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социалистическая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современной экономики.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свободного предпринимательства. Монополии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капиталистическая модели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(олигополии). Усиление экономических функций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экономических систем, количественные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государства, его регулирующей роли.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качественные характеристики моделей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Главные признаки экономической системы социализма.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современного капитализма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Победа обновленного капитализма. Общее и особенное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выявлять сходство и различие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развитии национальных типов (моделей) капитализма.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развитии национальных типов экономик,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 признаки экономик развитых стран.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называть общие черты и особенности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Национальные модели современной экономики.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моделей;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Азиатская и российская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Японская модель экономики. Китайская модель как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финансово-промышленные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модели смешанной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особый тип социалистического рынка. Незавершенность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группы, свободные экономические зоны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модели капитализма, ее основные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определять черты переходного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характеристики.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экономики; применять графики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рыночной ситуации для анализа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экономической ситуации,  применять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навыки публичного выступления,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представлять исследования для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обсуждения, создавать мультимедийные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888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right="8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Глава 9. Российская Федерация в системе мирового хозяйства– 3 часа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23-25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 Российской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 Российской Федерации в системе мирового хо-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платежный баланс, отраслевые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</w:tr>
    </w:tbl>
    <w:p w:rsidR="001E0879" w:rsidRDefault="001E0879">
      <w:pPr>
        <w:sectPr w:rsidR="001E0879">
          <w:pgSz w:w="16840" w:h="11900" w:orient="landscape"/>
          <w:pgMar w:top="674" w:right="560" w:bottom="491" w:left="560" w:header="0" w:footer="0" w:gutter="0"/>
          <w:cols w:space="720" w:equalWidth="0">
            <w:col w:w="15720"/>
          </w:cols>
        </w:sectPr>
      </w:pPr>
    </w:p>
    <w:p w:rsidR="001E0879" w:rsidRDefault="00A13889">
      <w:pPr>
        <w:ind w:left="1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1E0879" w:rsidRDefault="001E0879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460"/>
        <w:gridCol w:w="700"/>
        <w:gridCol w:w="1980"/>
        <w:gridCol w:w="3120"/>
        <w:gridCol w:w="3780"/>
        <w:gridCol w:w="1360"/>
        <w:gridCol w:w="620"/>
        <w:gridCol w:w="440"/>
        <w:gridCol w:w="520"/>
        <w:gridCol w:w="30"/>
      </w:tblGrid>
      <w:tr w:rsidR="001E0879">
        <w:trPr>
          <w:trHeight w:val="19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в системе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зяйства. Общая характеристика экономики России.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квоты и индексы, уровень инфляции,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мирового хозяйства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макроэкономические показатели России.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монополизация экономики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 ВВП. Место России в мировой экономике.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использовать и анализировать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Товарная структура экспорта и импорта страны.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табличные данные для характеристики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торговые партнеры России.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экономики, применять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Диверсификация экономики. Приоритетные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навыки публичного выступления,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 внешнеэкономической деятельности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представлять исследования для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Федерации.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обсуждения, создавать мультимедийные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26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 работа 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E0879" w:rsidRDefault="00A1388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обобщения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закрепления знаний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Знать: основные понятия темы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теме: Экономические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Уметь: решать задачи, выполнять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№3.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проблемы мирового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тестовые задания формата ЕГЭ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Глава 10. </w:t>
            </w:r>
            <w:r>
              <w:rPr>
                <w:rFonts w:eastAsia="Times New Roman"/>
                <w:sz w:val="20"/>
                <w:szCs w:val="20"/>
              </w:rPr>
              <w:t>Глобальные экономические проблемы и индекс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1E0879" w:rsidRDefault="00A13889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человеческого потенциала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27-28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Глобальные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Глобальные экономические проблемы современности.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Глобальные экономические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экономические проблемы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Проблема бедности. Продовольственная и энергетиче-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проблемы, неравное потребление,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современности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ская проблемы. Обострение экологической проблемы.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положительные и отрицательные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Неравномерная структура распределения. Неравное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факторы глобализации современной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потребление. Усиление социального расслоения.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направления решения проблем бедности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выявлять взаимосвязь между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нищеты: новые модели потребления, социализация,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факторами экономического роста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коллективизм и солидарность.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глобальными проблемами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современности, высказывать свою точку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зрения, вести аргументированный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диалог, использовать графическую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табличную информацию в освещении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29-30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Индекс развития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Индекс развития человеческого потенциала (ИРЧП).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ИРЧП, индекс нищеты населения,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человеческого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«концепция развития человеческого потенци-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гендерный фактор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потенциала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ала». Реализация основных базовых ценностей: прав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сопоставлять рейтинги стран по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человека, общественного благосостояния, равенства,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уровню ИРПЧ, применять данные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справедливости. Оценка ИРЧП: продолжительность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 при решении задач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 человека, уровень образования и доходы. Индекс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нищеты населения. ИРЧП в России.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31-32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обобщения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закрепления знаний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основные темы курса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курса экономики 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решать задачи, выполнять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№4.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5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33-34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Итоговая контрольная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E0879" w:rsidRDefault="00A13889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обобщения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закрепления знаний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Знать: основные понятия, термины курса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Формат ЕГЭ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по экономике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Уметь: выполнять задания различного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E0879" w:rsidRDefault="001E08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  <w:tr w:rsidR="001E0879">
        <w:trPr>
          <w:trHeight w:val="2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E0879" w:rsidRDefault="001E087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A1388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 сложности в формате ЕГЭ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0879" w:rsidRDefault="001E0879"/>
        </w:tc>
        <w:tc>
          <w:tcPr>
            <w:tcW w:w="0" w:type="dxa"/>
            <w:vAlign w:val="bottom"/>
          </w:tcPr>
          <w:p w:rsidR="001E0879" w:rsidRDefault="001E0879">
            <w:pPr>
              <w:rPr>
                <w:sz w:val="1"/>
                <w:szCs w:val="1"/>
              </w:rPr>
            </w:pPr>
          </w:p>
        </w:tc>
      </w:tr>
    </w:tbl>
    <w:p w:rsidR="001E0879" w:rsidRDefault="001E0879">
      <w:pPr>
        <w:spacing w:line="1" w:lineRule="exact"/>
        <w:rPr>
          <w:sz w:val="20"/>
          <w:szCs w:val="20"/>
        </w:rPr>
      </w:pPr>
    </w:p>
    <w:sectPr w:rsidR="001E0879">
      <w:pgSz w:w="16840" w:h="11900" w:orient="landscape"/>
      <w:pgMar w:top="674" w:right="560" w:bottom="847" w:left="560" w:header="0" w:footer="0" w:gutter="0"/>
      <w:cols w:space="720" w:equalWidth="0">
        <w:col w:w="15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8BE7F2C"/>
    <w:lvl w:ilvl="0" w:tplc="57DA9CB0">
      <w:start w:val="1"/>
      <w:numFmt w:val="bullet"/>
      <w:lvlText w:val=""/>
      <w:lvlJc w:val="left"/>
    </w:lvl>
    <w:lvl w:ilvl="1" w:tplc="900A495E">
      <w:numFmt w:val="decimal"/>
      <w:lvlText w:val=""/>
      <w:lvlJc w:val="left"/>
    </w:lvl>
    <w:lvl w:ilvl="2" w:tplc="EE54CA2E">
      <w:numFmt w:val="decimal"/>
      <w:lvlText w:val=""/>
      <w:lvlJc w:val="left"/>
    </w:lvl>
    <w:lvl w:ilvl="3" w:tplc="05A612B0">
      <w:numFmt w:val="decimal"/>
      <w:lvlText w:val=""/>
      <w:lvlJc w:val="left"/>
    </w:lvl>
    <w:lvl w:ilvl="4" w:tplc="5FCED47C">
      <w:numFmt w:val="decimal"/>
      <w:lvlText w:val=""/>
      <w:lvlJc w:val="left"/>
    </w:lvl>
    <w:lvl w:ilvl="5" w:tplc="43826240">
      <w:numFmt w:val="decimal"/>
      <w:lvlText w:val=""/>
      <w:lvlJc w:val="left"/>
    </w:lvl>
    <w:lvl w:ilvl="6" w:tplc="C1BE5240">
      <w:numFmt w:val="decimal"/>
      <w:lvlText w:val=""/>
      <w:lvlJc w:val="left"/>
    </w:lvl>
    <w:lvl w:ilvl="7" w:tplc="B0A668B0">
      <w:numFmt w:val="decimal"/>
      <w:lvlText w:val=""/>
      <w:lvlJc w:val="left"/>
    </w:lvl>
    <w:lvl w:ilvl="8" w:tplc="A17A4446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89FC0562"/>
    <w:lvl w:ilvl="0" w:tplc="032AE3A0">
      <w:start w:val="1"/>
      <w:numFmt w:val="bullet"/>
      <w:lvlText w:val=""/>
      <w:lvlJc w:val="left"/>
    </w:lvl>
    <w:lvl w:ilvl="1" w:tplc="18A61464">
      <w:numFmt w:val="decimal"/>
      <w:lvlText w:val=""/>
      <w:lvlJc w:val="left"/>
    </w:lvl>
    <w:lvl w:ilvl="2" w:tplc="C80CFBD4">
      <w:numFmt w:val="decimal"/>
      <w:lvlText w:val=""/>
      <w:lvlJc w:val="left"/>
    </w:lvl>
    <w:lvl w:ilvl="3" w:tplc="AB5435A4">
      <w:numFmt w:val="decimal"/>
      <w:lvlText w:val=""/>
      <w:lvlJc w:val="left"/>
    </w:lvl>
    <w:lvl w:ilvl="4" w:tplc="4ADE789E">
      <w:numFmt w:val="decimal"/>
      <w:lvlText w:val=""/>
      <w:lvlJc w:val="left"/>
    </w:lvl>
    <w:lvl w:ilvl="5" w:tplc="BB6E04BE">
      <w:numFmt w:val="decimal"/>
      <w:lvlText w:val=""/>
      <w:lvlJc w:val="left"/>
    </w:lvl>
    <w:lvl w:ilvl="6" w:tplc="6A269366">
      <w:numFmt w:val="decimal"/>
      <w:lvlText w:val=""/>
      <w:lvlJc w:val="left"/>
    </w:lvl>
    <w:lvl w:ilvl="7" w:tplc="2212835E">
      <w:numFmt w:val="decimal"/>
      <w:lvlText w:val=""/>
      <w:lvlJc w:val="left"/>
    </w:lvl>
    <w:lvl w:ilvl="8" w:tplc="2FDC98BA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897E32B2"/>
    <w:lvl w:ilvl="0" w:tplc="453C8AA0">
      <w:start w:val="1"/>
      <w:numFmt w:val="bullet"/>
      <w:lvlText w:val=""/>
      <w:lvlJc w:val="left"/>
    </w:lvl>
    <w:lvl w:ilvl="1" w:tplc="B5F6334A">
      <w:numFmt w:val="decimal"/>
      <w:lvlText w:val=""/>
      <w:lvlJc w:val="left"/>
    </w:lvl>
    <w:lvl w:ilvl="2" w:tplc="1AD6F284">
      <w:numFmt w:val="decimal"/>
      <w:lvlText w:val=""/>
      <w:lvlJc w:val="left"/>
    </w:lvl>
    <w:lvl w:ilvl="3" w:tplc="5DEC809C">
      <w:numFmt w:val="decimal"/>
      <w:lvlText w:val=""/>
      <w:lvlJc w:val="left"/>
    </w:lvl>
    <w:lvl w:ilvl="4" w:tplc="4DC85166">
      <w:numFmt w:val="decimal"/>
      <w:lvlText w:val=""/>
      <w:lvlJc w:val="left"/>
    </w:lvl>
    <w:lvl w:ilvl="5" w:tplc="3E187874">
      <w:numFmt w:val="decimal"/>
      <w:lvlText w:val=""/>
      <w:lvlJc w:val="left"/>
    </w:lvl>
    <w:lvl w:ilvl="6" w:tplc="9F46B7C6">
      <w:numFmt w:val="decimal"/>
      <w:lvlText w:val=""/>
      <w:lvlJc w:val="left"/>
    </w:lvl>
    <w:lvl w:ilvl="7" w:tplc="A3F8E262">
      <w:numFmt w:val="decimal"/>
      <w:lvlText w:val=""/>
      <w:lvlJc w:val="left"/>
    </w:lvl>
    <w:lvl w:ilvl="8" w:tplc="60482A0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45AC252A"/>
    <w:lvl w:ilvl="0" w:tplc="3836F17A">
      <w:start w:val="1"/>
      <w:numFmt w:val="bullet"/>
      <w:lvlText w:val="В"/>
      <w:lvlJc w:val="left"/>
    </w:lvl>
    <w:lvl w:ilvl="1" w:tplc="778CB522">
      <w:numFmt w:val="decimal"/>
      <w:lvlText w:val=""/>
      <w:lvlJc w:val="left"/>
    </w:lvl>
    <w:lvl w:ilvl="2" w:tplc="87A2C080">
      <w:numFmt w:val="decimal"/>
      <w:lvlText w:val=""/>
      <w:lvlJc w:val="left"/>
    </w:lvl>
    <w:lvl w:ilvl="3" w:tplc="961EAA4C">
      <w:numFmt w:val="decimal"/>
      <w:lvlText w:val=""/>
      <w:lvlJc w:val="left"/>
    </w:lvl>
    <w:lvl w:ilvl="4" w:tplc="AF803366">
      <w:numFmt w:val="decimal"/>
      <w:lvlText w:val=""/>
      <w:lvlJc w:val="left"/>
    </w:lvl>
    <w:lvl w:ilvl="5" w:tplc="33A47C84">
      <w:numFmt w:val="decimal"/>
      <w:lvlText w:val=""/>
      <w:lvlJc w:val="left"/>
    </w:lvl>
    <w:lvl w:ilvl="6" w:tplc="6A7A6A98">
      <w:numFmt w:val="decimal"/>
      <w:lvlText w:val=""/>
      <w:lvlJc w:val="left"/>
    </w:lvl>
    <w:lvl w:ilvl="7" w:tplc="D4DEFE3E">
      <w:numFmt w:val="decimal"/>
      <w:lvlText w:val=""/>
      <w:lvlJc w:val="left"/>
    </w:lvl>
    <w:lvl w:ilvl="8" w:tplc="5DD64610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7EEA77E0"/>
    <w:lvl w:ilvl="0" w:tplc="6F64E24E">
      <w:start w:val="1"/>
      <w:numFmt w:val="bullet"/>
      <w:lvlText w:val=""/>
      <w:lvlJc w:val="left"/>
    </w:lvl>
    <w:lvl w:ilvl="1" w:tplc="772E80B8">
      <w:numFmt w:val="decimal"/>
      <w:lvlText w:val=""/>
      <w:lvlJc w:val="left"/>
    </w:lvl>
    <w:lvl w:ilvl="2" w:tplc="9ED86EBA">
      <w:numFmt w:val="decimal"/>
      <w:lvlText w:val=""/>
      <w:lvlJc w:val="left"/>
    </w:lvl>
    <w:lvl w:ilvl="3" w:tplc="6FE2B4B2">
      <w:numFmt w:val="decimal"/>
      <w:lvlText w:val=""/>
      <w:lvlJc w:val="left"/>
    </w:lvl>
    <w:lvl w:ilvl="4" w:tplc="8C02CAD0">
      <w:numFmt w:val="decimal"/>
      <w:lvlText w:val=""/>
      <w:lvlJc w:val="left"/>
    </w:lvl>
    <w:lvl w:ilvl="5" w:tplc="01F8F708">
      <w:numFmt w:val="decimal"/>
      <w:lvlText w:val=""/>
      <w:lvlJc w:val="left"/>
    </w:lvl>
    <w:lvl w:ilvl="6" w:tplc="8D6CD3E4">
      <w:numFmt w:val="decimal"/>
      <w:lvlText w:val=""/>
      <w:lvlJc w:val="left"/>
    </w:lvl>
    <w:lvl w:ilvl="7" w:tplc="65C6F70C">
      <w:numFmt w:val="decimal"/>
      <w:lvlText w:val=""/>
      <w:lvlJc w:val="left"/>
    </w:lvl>
    <w:lvl w:ilvl="8" w:tplc="4A04D89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D382DA62"/>
    <w:lvl w:ilvl="0" w:tplc="9B20C4BE">
      <w:start w:val="1"/>
      <w:numFmt w:val="decimal"/>
      <w:lvlText w:val="%1"/>
      <w:lvlJc w:val="left"/>
    </w:lvl>
    <w:lvl w:ilvl="1" w:tplc="513CF5B2">
      <w:start w:val="2"/>
      <w:numFmt w:val="decimal"/>
      <w:lvlText w:val="%2."/>
      <w:lvlJc w:val="left"/>
    </w:lvl>
    <w:lvl w:ilvl="2" w:tplc="3C2A6DAA">
      <w:numFmt w:val="decimal"/>
      <w:lvlText w:val=""/>
      <w:lvlJc w:val="left"/>
    </w:lvl>
    <w:lvl w:ilvl="3" w:tplc="78BC4A94">
      <w:numFmt w:val="decimal"/>
      <w:lvlText w:val=""/>
      <w:lvlJc w:val="left"/>
    </w:lvl>
    <w:lvl w:ilvl="4" w:tplc="9540496C">
      <w:numFmt w:val="decimal"/>
      <w:lvlText w:val=""/>
      <w:lvlJc w:val="left"/>
    </w:lvl>
    <w:lvl w:ilvl="5" w:tplc="186C4F1A">
      <w:numFmt w:val="decimal"/>
      <w:lvlText w:val=""/>
      <w:lvlJc w:val="left"/>
    </w:lvl>
    <w:lvl w:ilvl="6" w:tplc="F2C02F5C">
      <w:numFmt w:val="decimal"/>
      <w:lvlText w:val=""/>
      <w:lvlJc w:val="left"/>
    </w:lvl>
    <w:lvl w:ilvl="7" w:tplc="64C0B936">
      <w:numFmt w:val="decimal"/>
      <w:lvlText w:val=""/>
      <w:lvlJc w:val="left"/>
    </w:lvl>
    <w:lvl w:ilvl="8" w:tplc="DA522488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93E8D520"/>
    <w:lvl w:ilvl="0" w:tplc="E744D8DE">
      <w:start w:val="1"/>
      <w:numFmt w:val="bullet"/>
      <w:lvlText w:val=""/>
      <w:lvlJc w:val="left"/>
    </w:lvl>
    <w:lvl w:ilvl="1" w:tplc="612407F6">
      <w:numFmt w:val="decimal"/>
      <w:lvlText w:val=""/>
      <w:lvlJc w:val="left"/>
    </w:lvl>
    <w:lvl w:ilvl="2" w:tplc="AFAE5252">
      <w:numFmt w:val="decimal"/>
      <w:lvlText w:val=""/>
      <w:lvlJc w:val="left"/>
    </w:lvl>
    <w:lvl w:ilvl="3" w:tplc="80C6D2B8">
      <w:numFmt w:val="decimal"/>
      <w:lvlText w:val=""/>
      <w:lvlJc w:val="left"/>
    </w:lvl>
    <w:lvl w:ilvl="4" w:tplc="5310E2AC">
      <w:numFmt w:val="decimal"/>
      <w:lvlText w:val=""/>
      <w:lvlJc w:val="left"/>
    </w:lvl>
    <w:lvl w:ilvl="5" w:tplc="78C478BC">
      <w:numFmt w:val="decimal"/>
      <w:lvlText w:val=""/>
      <w:lvlJc w:val="left"/>
    </w:lvl>
    <w:lvl w:ilvl="6" w:tplc="30B4BEAA">
      <w:numFmt w:val="decimal"/>
      <w:lvlText w:val=""/>
      <w:lvlJc w:val="left"/>
    </w:lvl>
    <w:lvl w:ilvl="7" w:tplc="33EAE592">
      <w:numFmt w:val="decimal"/>
      <w:lvlText w:val=""/>
      <w:lvlJc w:val="left"/>
    </w:lvl>
    <w:lvl w:ilvl="8" w:tplc="96D2607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DDC6AA0E"/>
    <w:lvl w:ilvl="0" w:tplc="732CF138">
      <w:start w:val="1"/>
      <w:numFmt w:val="bullet"/>
      <w:lvlText w:val=""/>
      <w:lvlJc w:val="left"/>
    </w:lvl>
    <w:lvl w:ilvl="1" w:tplc="8F8A4908">
      <w:numFmt w:val="decimal"/>
      <w:lvlText w:val=""/>
      <w:lvlJc w:val="left"/>
    </w:lvl>
    <w:lvl w:ilvl="2" w:tplc="32682D9C">
      <w:numFmt w:val="decimal"/>
      <w:lvlText w:val=""/>
      <w:lvlJc w:val="left"/>
    </w:lvl>
    <w:lvl w:ilvl="3" w:tplc="0E181728">
      <w:numFmt w:val="decimal"/>
      <w:lvlText w:val=""/>
      <w:lvlJc w:val="left"/>
    </w:lvl>
    <w:lvl w:ilvl="4" w:tplc="CA84E27E">
      <w:numFmt w:val="decimal"/>
      <w:lvlText w:val=""/>
      <w:lvlJc w:val="left"/>
    </w:lvl>
    <w:lvl w:ilvl="5" w:tplc="A32A32D6">
      <w:numFmt w:val="decimal"/>
      <w:lvlText w:val=""/>
      <w:lvlJc w:val="left"/>
    </w:lvl>
    <w:lvl w:ilvl="6" w:tplc="9DECD1F8">
      <w:numFmt w:val="decimal"/>
      <w:lvlText w:val=""/>
      <w:lvlJc w:val="left"/>
    </w:lvl>
    <w:lvl w:ilvl="7" w:tplc="BE80A97E">
      <w:numFmt w:val="decimal"/>
      <w:lvlText w:val=""/>
      <w:lvlJc w:val="left"/>
    </w:lvl>
    <w:lvl w:ilvl="8" w:tplc="C6BE1EA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4FDC2D0C"/>
    <w:lvl w:ilvl="0" w:tplc="8286BA60">
      <w:start w:val="6"/>
      <w:numFmt w:val="decimal"/>
      <w:lvlText w:val="%1."/>
      <w:lvlJc w:val="left"/>
    </w:lvl>
    <w:lvl w:ilvl="1" w:tplc="858CB1B6">
      <w:start w:val="1"/>
      <w:numFmt w:val="decimal"/>
      <w:lvlText w:val="%2"/>
      <w:lvlJc w:val="left"/>
    </w:lvl>
    <w:lvl w:ilvl="2" w:tplc="420AE83C">
      <w:numFmt w:val="decimal"/>
      <w:lvlText w:val=""/>
      <w:lvlJc w:val="left"/>
    </w:lvl>
    <w:lvl w:ilvl="3" w:tplc="CE4E1B40">
      <w:numFmt w:val="decimal"/>
      <w:lvlText w:val=""/>
      <w:lvlJc w:val="left"/>
    </w:lvl>
    <w:lvl w:ilvl="4" w:tplc="D0A4BA22">
      <w:numFmt w:val="decimal"/>
      <w:lvlText w:val=""/>
      <w:lvlJc w:val="left"/>
    </w:lvl>
    <w:lvl w:ilvl="5" w:tplc="5218F270">
      <w:numFmt w:val="decimal"/>
      <w:lvlText w:val=""/>
      <w:lvlJc w:val="left"/>
    </w:lvl>
    <w:lvl w:ilvl="6" w:tplc="408CAA38">
      <w:numFmt w:val="decimal"/>
      <w:lvlText w:val=""/>
      <w:lvlJc w:val="left"/>
    </w:lvl>
    <w:lvl w:ilvl="7" w:tplc="9D44AFDC">
      <w:numFmt w:val="decimal"/>
      <w:lvlText w:val=""/>
      <w:lvlJc w:val="left"/>
    </w:lvl>
    <w:lvl w:ilvl="8" w:tplc="F7C6F8BE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7B8C3DD2"/>
    <w:lvl w:ilvl="0" w:tplc="1D1E6914">
      <w:start w:val="1"/>
      <w:numFmt w:val="bullet"/>
      <w:lvlText w:val=""/>
      <w:lvlJc w:val="left"/>
    </w:lvl>
    <w:lvl w:ilvl="1" w:tplc="9E4C6516">
      <w:numFmt w:val="decimal"/>
      <w:lvlText w:val=""/>
      <w:lvlJc w:val="left"/>
    </w:lvl>
    <w:lvl w:ilvl="2" w:tplc="970E74E6">
      <w:numFmt w:val="decimal"/>
      <w:lvlText w:val=""/>
      <w:lvlJc w:val="left"/>
    </w:lvl>
    <w:lvl w:ilvl="3" w:tplc="23E6AD1C">
      <w:numFmt w:val="decimal"/>
      <w:lvlText w:val=""/>
      <w:lvlJc w:val="left"/>
    </w:lvl>
    <w:lvl w:ilvl="4" w:tplc="AEFEC094">
      <w:numFmt w:val="decimal"/>
      <w:lvlText w:val=""/>
      <w:lvlJc w:val="left"/>
    </w:lvl>
    <w:lvl w:ilvl="5" w:tplc="6CC43D62">
      <w:numFmt w:val="decimal"/>
      <w:lvlText w:val=""/>
      <w:lvlJc w:val="left"/>
    </w:lvl>
    <w:lvl w:ilvl="6" w:tplc="2EDE5E66">
      <w:numFmt w:val="decimal"/>
      <w:lvlText w:val=""/>
      <w:lvlJc w:val="left"/>
    </w:lvl>
    <w:lvl w:ilvl="7" w:tplc="EB36F364">
      <w:numFmt w:val="decimal"/>
      <w:lvlText w:val=""/>
      <w:lvlJc w:val="left"/>
    </w:lvl>
    <w:lvl w:ilvl="8" w:tplc="C7E89B4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BABA1252"/>
    <w:lvl w:ilvl="0" w:tplc="2E525138">
      <w:start w:val="1"/>
      <w:numFmt w:val="decimal"/>
      <w:lvlText w:val="%1"/>
      <w:lvlJc w:val="left"/>
    </w:lvl>
    <w:lvl w:ilvl="1" w:tplc="4EF09DFA">
      <w:start w:val="4"/>
      <w:numFmt w:val="decimal"/>
      <w:lvlText w:val="%2."/>
      <w:lvlJc w:val="left"/>
    </w:lvl>
    <w:lvl w:ilvl="2" w:tplc="2392094E">
      <w:numFmt w:val="decimal"/>
      <w:lvlText w:val=""/>
      <w:lvlJc w:val="left"/>
    </w:lvl>
    <w:lvl w:ilvl="3" w:tplc="603087E0">
      <w:numFmt w:val="decimal"/>
      <w:lvlText w:val=""/>
      <w:lvlJc w:val="left"/>
    </w:lvl>
    <w:lvl w:ilvl="4" w:tplc="0BA40C3A">
      <w:numFmt w:val="decimal"/>
      <w:lvlText w:val=""/>
      <w:lvlJc w:val="left"/>
    </w:lvl>
    <w:lvl w:ilvl="5" w:tplc="553EB7FC">
      <w:numFmt w:val="decimal"/>
      <w:lvlText w:val=""/>
      <w:lvlJc w:val="left"/>
    </w:lvl>
    <w:lvl w:ilvl="6" w:tplc="E3560AC0">
      <w:numFmt w:val="decimal"/>
      <w:lvlText w:val=""/>
      <w:lvlJc w:val="left"/>
    </w:lvl>
    <w:lvl w:ilvl="7" w:tplc="D422955A">
      <w:numFmt w:val="decimal"/>
      <w:lvlText w:val=""/>
      <w:lvlJc w:val="left"/>
    </w:lvl>
    <w:lvl w:ilvl="8" w:tplc="3E9E9A5C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79"/>
    <w:rsid w:val="001E0879"/>
    <w:rsid w:val="002B480F"/>
    <w:rsid w:val="00A1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7882"/>
  <w15:docId w15:val="{C0492996-BAD0-42B7-B3E1-2EBFF8A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4</cp:revision>
  <dcterms:created xsi:type="dcterms:W3CDTF">2021-08-27T07:00:00Z</dcterms:created>
  <dcterms:modified xsi:type="dcterms:W3CDTF">2021-08-27T07:02:00Z</dcterms:modified>
</cp:coreProperties>
</file>