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br/>
        <w:t>Пояснительная записка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Рабочая программа по геометрии разработана на основе:</w:t>
      </w:r>
    </w:p>
    <w:p w:rsidR="007C04AC" w:rsidRPr="007C04AC" w:rsidRDefault="007C04AC" w:rsidP="007C04AC">
      <w:pPr>
        <w:numPr>
          <w:ilvl w:val="0"/>
          <w:numId w:val="1"/>
        </w:numPr>
        <w:spacing w:after="0"/>
        <w:jc w:val="both"/>
      </w:pPr>
      <w:r w:rsidRPr="007C04AC">
        <w:t>- на основе федерального компонента государственного стандарта среднего (полного) общего образования,</w:t>
      </w:r>
    </w:p>
    <w:p w:rsidR="007C04AC" w:rsidRPr="007C04AC" w:rsidRDefault="007C04AC" w:rsidP="007C04AC">
      <w:pPr>
        <w:numPr>
          <w:ilvl w:val="0"/>
          <w:numId w:val="1"/>
        </w:numPr>
        <w:spacing w:after="0"/>
        <w:jc w:val="both"/>
      </w:pPr>
      <w:r w:rsidRPr="007C04AC">
        <w:t>- примерной программы по математике основного общего образования,</w:t>
      </w:r>
    </w:p>
    <w:p w:rsidR="007C04AC" w:rsidRPr="007C04AC" w:rsidRDefault="007C04AC" w:rsidP="007C04AC">
      <w:pPr>
        <w:numPr>
          <w:ilvl w:val="0"/>
          <w:numId w:val="1"/>
        </w:numPr>
        <w:spacing w:after="0"/>
        <w:jc w:val="both"/>
      </w:pPr>
      <w:r w:rsidRPr="007C04AC">
        <w:t>- авторской программы «Геометрия, 10 – 11», авт. Л.С. Атанасян и др.,</w:t>
      </w: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numPr>
          <w:ilvl w:val="0"/>
          <w:numId w:val="2"/>
        </w:numPr>
        <w:spacing w:after="0"/>
        <w:jc w:val="both"/>
      </w:pPr>
      <w:r w:rsidRPr="007C04AC">
        <w:t>Приказа Министерства образования и науки РФ от 17 мая 2012 г. N 413</w:t>
      </w:r>
      <w:r w:rsidRPr="007C04AC">
        <w:br/>
        <w:t>"Об утверждении федерального государственного образовательного стандарта среднего общего образования"(С изменениями и дополнениями от:29 декабря 2014 г., 31 декабря 2015 г., 29 июня 2017 г)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Программа обеспечивается </w:t>
      </w:r>
      <w:r w:rsidRPr="007C04AC">
        <w:rPr>
          <w:b/>
          <w:bCs/>
        </w:rPr>
        <w:t>учебно-методическим комплектом</w:t>
      </w:r>
      <w:r w:rsidRPr="007C04AC">
        <w:t> для каждого класса, включающими учебники и методические рекомендации для учителя.</w:t>
      </w:r>
    </w:p>
    <w:p w:rsidR="007C04AC" w:rsidRPr="007C04AC" w:rsidRDefault="007C04AC" w:rsidP="007C04AC">
      <w:pPr>
        <w:spacing w:after="0"/>
        <w:ind w:firstLine="709"/>
        <w:jc w:val="both"/>
      </w:pPr>
      <w:proofErr w:type="gramStart"/>
      <w:r w:rsidRPr="007C04AC">
        <w:t>УМК  Л.</w:t>
      </w:r>
      <w:proofErr w:type="gramEnd"/>
      <w:r w:rsidRPr="007C04AC">
        <w:t xml:space="preserve"> С. Атанасян и др. «Геометрия» 10-11 классы «Просвещение», 2016.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Обучение в 10-м классе по учебнику Геометрия, 10–11: Учеб. для </w:t>
      </w:r>
      <w:proofErr w:type="spellStart"/>
      <w:r w:rsidRPr="007C04AC">
        <w:t>общеобразоват</w:t>
      </w:r>
      <w:proofErr w:type="spellEnd"/>
      <w:r w:rsidRPr="007C04AC">
        <w:t>. учреждений, / Л.С. Атанасян В.Ф. Бутузов, С.Б. Кадомцев и др. – М.: Просвещение, 2016.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Место учебного предмета в учебном плане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Количество часов в неделю по учебному </w:t>
      </w:r>
      <w:proofErr w:type="gramStart"/>
      <w:r w:rsidRPr="007C04AC">
        <w:t>плану  -</w:t>
      </w:r>
      <w:proofErr w:type="gramEnd"/>
      <w:r w:rsidRPr="007C04AC">
        <w:t xml:space="preserve"> 2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 Учебных недель                                                           - 35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Общее количество часов                                            - 70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 </w:t>
      </w: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ПЛАНИРУЕМЫЕ РЕЗУЛЬТАТЫ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освоения программы геометрии к концу 10 класса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  <w:i/>
          <w:iCs/>
        </w:rPr>
        <w:t>ЛИЧНОСТНЫЕ: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-навыки сотрудничества со сверстниками, детьми младшего возраста, взрослыми в общеобразовательной, общественно полезной, учебно-исследовательской, проектной и других видах деятельности;</w:t>
      </w:r>
    </w:p>
    <w:p w:rsidR="00FC144E" w:rsidRDefault="00FC144E" w:rsidP="007C04AC">
      <w:pPr>
        <w:spacing w:after="0"/>
        <w:ind w:firstLine="709"/>
        <w:jc w:val="both"/>
      </w:pPr>
    </w:p>
    <w:p w:rsidR="00FC144E" w:rsidRDefault="00FC144E" w:rsidP="007C04AC">
      <w:pPr>
        <w:spacing w:after="0"/>
        <w:ind w:firstLine="709"/>
        <w:jc w:val="both"/>
      </w:pPr>
    </w:p>
    <w:p w:rsidR="00FC144E" w:rsidRDefault="00FC144E" w:rsidP="007C04AC">
      <w:pPr>
        <w:spacing w:after="0"/>
        <w:ind w:firstLine="709"/>
        <w:jc w:val="both"/>
      </w:pPr>
    </w:p>
    <w:p w:rsidR="00FC144E" w:rsidRDefault="00FC144E" w:rsidP="007C04AC">
      <w:pPr>
        <w:spacing w:after="0"/>
        <w:ind w:firstLine="709"/>
        <w:jc w:val="both"/>
      </w:pPr>
    </w:p>
    <w:p w:rsidR="00FC144E" w:rsidRDefault="00FC144E" w:rsidP="007C04AC">
      <w:pPr>
        <w:spacing w:after="0"/>
        <w:ind w:firstLine="709"/>
        <w:jc w:val="both"/>
      </w:pPr>
    </w:p>
    <w:p w:rsidR="00FC144E" w:rsidRDefault="00FC144E" w:rsidP="007C04AC">
      <w:pPr>
        <w:spacing w:after="0"/>
        <w:ind w:firstLine="709"/>
        <w:jc w:val="both"/>
      </w:pPr>
    </w:p>
    <w:p w:rsidR="00FC144E" w:rsidRDefault="00FC144E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  <w:bookmarkStart w:id="0" w:name="_GoBack"/>
      <w:bookmarkEnd w:id="0"/>
      <w:r w:rsidRPr="007C04AC">
        <w:lastRenderedPageBreak/>
        <w:t>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-эстетическое отношение к миру, включая эстетику быта, научного и технического творчества;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-осознанный выбор будущей профессии и возможность реализации собственных жизненных планов;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  <w:i/>
          <w:iCs/>
        </w:rPr>
        <w:t>ПРЕДМЕТНЫМИ </w:t>
      </w:r>
      <w:r w:rsidRPr="007C04AC">
        <w:t>результатами</w:t>
      </w:r>
      <w:r w:rsidRPr="007C04AC">
        <w:rPr>
          <w:b/>
          <w:bCs/>
        </w:rPr>
        <w:t> </w:t>
      </w:r>
      <w:r w:rsidRPr="007C04AC">
        <w:t>освоения данного курса являются: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-сформированность представлений о геометрии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 сформированность представлений о геометрических понятиях как о важнейших математических моделях,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-владение геометрическим языком; развитие умения </w:t>
      </w:r>
      <w:proofErr w:type="spellStart"/>
      <w:r w:rsidRPr="007C04AC">
        <w:t>использоватьего</w:t>
      </w:r>
      <w:proofErr w:type="spellEnd"/>
      <w:r w:rsidRPr="007C04AC">
        <w:t xml:space="preserve"> для описания предметов окружающего мира; развитие пространственных представлений;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-владение основными понятиями о плоских и пространственных геометрических фигурах, и их основных свойствах;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-владение навыками использования готовых компьютерных программ при решении задач;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-сформированность </w:t>
      </w:r>
      <w:proofErr w:type="spellStart"/>
      <w:r w:rsidRPr="007C04AC">
        <w:t>предствлений</w:t>
      </w:r>
      <w:proofErr w:type="spellEnd"/>
      <w:r w:rsidRPr="007C04AC">
        <w:t xml:space="preserve"> о необходимости доказательств при обосновании математических утверждений;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 сформированность понятийного аппарата по основным разделам курса геометрии; знания основных теорем, формул и умения их применять; доказывать теоремы и находить нестандартные способы решения задач;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  <w:i/>
          <w:iCs/>
        </w:rPr>
        <w:t>МЕТАПРЕДМЕТНЫЕ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Регулятивные УУД:</w:t>
      </w:r>
    </w:p>
    <w:p w:rsidR="007C04AC" w:rsidRPr="007C04AC" w:rsidRDefault="007C04AC" w:rsidP="007C04AC">
      <w:pPr>
        <w:numPr>
          <w:ilvl w:val="0"/>
          <w:numId w:val="4"/>
        </w:numPr>
        <w:spacing w:after="0"/>
        <w:jc w:val="both"/>
      </w:pPr>
      <w:r w:rsidRPr="007C04AC">
        <w:rPr>
          <w:i/>
          <w:iCs/>
        </w:rPr>
        <w:t>определять</w:t>
      </w:r>
      <w:r w:rsidRPr="007C04AC">
        <w:t> цель деятельности на уроке с помощью учителя и самостоятельно;</w:t>
      </w:r>
    </w:p>
    <w:p w:rsidR="007C04AC" w:rsidRPr="007C04AC" w:rsidRDefault="007C04AC" w:rsidP="007C04AC">
      <w:pPr>
        <w:numPr>
          <w:ilvl w:val="0"/>
          <w:numId w:val="4"/>
        </w:numPr>
        <w:spacing w:after="0"/>
        <w:jc w:val="both"/>
      </w:pPr>
      <w:r w:rsidRPr="007C04AC">
        <w:t>учиться совместно с учителем обнаруживать и</w:t>
      </w:r>
      <w:r w:rsidRPr="007C04AC">
        <w:rPr>
          <w:i/>
          <w:iCs/>
        </w:rPr>
        <w:t> формулировать учебную проблему</w:t>
      </w:r>
      <w:r w:rsidRPr="007C04AC">
        <w:t>;</w:t>
      </w:r>
    </w:p>
    <w:p w:rsidR="007C04AC" w:rsidRPr="007C04AC" w:rsidRDefault="007C04AC" w:rsidP="007C04AC">
      <w:pPr>
        <w:numPr>
          <w:ilvl w:val="0"/>
          <w:numId w:val="4"/>
        </w:numPr>
        <w:spacing w:after="0"/>
        <w:jc w:val="both"/>
      </w:pPr>
      <w:r w:rsidRPr="007C04AC">
        <w:t>учиться</w:t>
      </w:r>
      <w:r w:rsidRPr="007C04AC">
        <w:rPr>
          <w:i/>
          <w:iCs/>
        </w:rPr>
        <w:t> планировать</w:t>
      </w:r>
      <w:r w:rsidRPr="007C04AC">
        <w:t> учебную деятельность на уроке;</w:t>
      </w:r>
    </w:p>
    <w:p w:rsidR="007C04AC" w:rsidRPr="007C04AC" w:rsidRDefault="007C04AC" w:rsidP="007C04AC">
      <w:pPr>
        <w:numPr>
          <w:ilvl w:val="0"/>
          <w:numId w:val="4"/>
        </w:numPr>
        <w:spacing w:after="0"/>
        <w:jc w:val="both"/>
      </w:pPr>
      <w:r w:rsidRPr="007C04AC">
        <w:rPr>
          <w:i/>
          <w:iCs/>
        </w:rPr>
        <w:t>высказывать</w:t>
      </w:r>
      <w:r w:rsidRPr="007C04AC">
        <w:t> свою версию, пытаться предлагать способ её проверки (на основе про</w:t>
      </w:r>
      <w:r w:rsidRPr="007C04AC">
        <w:softHyphen/>
        <w:t>дуктивных заданий в учебнике);</w:t>
      </w:r>
    </w:p>
    <w:p w:rsidR="007C04AC" w:rsidRPr="007C04AC" w:rsidRDefault="007C04AC" w:rsidP="007C04AC">
      <w:pPr>
        <w:numPr>
          <w:ilvl w:val="0"/>
          <w:numId w:val="4"/>
        </w:numPr>
        <w:spacing w:after="0"/>
        <w:jc w:val="both"/>
      </w:pPr>
      <w:r w:rsidRPr="007C04AC">
        <w:t>работая по предложенному плану,</w:t>
      </w:r>
      <w:r w:rsidRPr="007C04AC">
        <w:rPr>
          <w:i/>
          <w:iCs/>
        </w:rPr>
        <w:t> использовать</w:t>
      </w:r>
      <w:r w:rsidRPr="007C04AC">
        <w:t> необходимые средства (учебник, компьютер и инструменты);</w:t>
      </w:r>
    </w:p>
    <w:p w:rsidR="007C04AC" w:rsidRPr="007C04AC" w:rsidRDefault="007C04AC" w:rsidP="007C04AC">
      <w:pPr>
        <w:numPr>
          <w:ilvl w:val="0"/>
          <w:numId w:val="4"/>
        </w:numPr>
        <w:spacing w:after="0"/>
        <w:jc w:val="both"/>
      </w:pPr>
      <w:r w:rsidRPr="007C04AC">
        <w:rPr>
          <w:i/>
          <w:iCs/>
        </w:rPr>
        <w:t>определять</w:t>
      </w:r>
      <w:r w:rsidRPr="007C04AC">
        <w:t> успешность выполнения своего задания в диалоге с учителем.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lastRenderedPageBreak/>
        <w:t>Средством формирования регулятивных действий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Познавательные УУД:</w:t>
      </w:r>
    </w:p>
    <w:p w:rsidR="007C04AC" w:rsidRPr="007C04AC" w:rsidRDefault="007C04AC" w:rsidP="007C04AC">
      <w:pPr>
        <w:numPr>
          <w:ilvl w:val="1"/>
          <w:numId w:val="5"/>
        </w:numPr>
        <w:spacing w:after="0"/>
        <w:jc w:val="both"/>
      </w:pPr>
      <w:r w:rsidRPr="007C04AC">
        <w:t>ориентироваться в своей системе знаний:</w:t>
      </w:r>
      <w:r w:rsidRPr="007C04AC">
        <w:rPr>
          <w:i/>
          <w:iCs/>
        </w:rPr>
        <w:t> понимать,</w:t>
      </w:r>
      <w:r w:rsidRPr="007C04AC">
        <w:t> что нужна дополнительная ин</w:t>
      </w:r>
      <w:r w:rsidRPr="007C04AC">
        <w:softHyphen/>
        <w:t>формация (знания) для решения учебной задачи в один шаг;</w:t>
      </w:r>
    </w:p>
    <w:p w:rsidR="007C04AC" w:rsidRPr="007C04AC" w:rsidRDefault="007C04AC" w:rsidP="007C04AC">
      <w:pPr>
        <w:numPr>
          <w:ilvl w:val="1"/>
          <w:numId w:val="5"/>
        </w:numPr>
        <w:spacing w:after="0"/>
        <w:jc w:val="both"/>
      </w:pPr>
      <w:r w:rsidRPr="007C04AC">
        <w:rPr>
          <w:i/>
          <w:iCs/>
        </w:rPr>
        <w:t>делать</w:t>
      </w:r>
      <w:r w:rsidRPr="007C04AC">
        <w:t> предварительный</w:t>
      </w:r>
      <w:r w:rsidRPr="007C04AC">
        <w:rPr>
          <w:i/>
          <w:iCs/>
        </w:rPr>
        <w:t> отбор</w:t>
      </w:r>
      <w:r w:rsidRPr="007C04AC">
        <w:t> источников информации для решения учебной зада</w:t>
      </w:r>
      <w:r w:rsidRPr="007C04AC">
        <w:softHyphen/>
        <w:t>чи;</w:t>
      </w:r>
    </w:p>
    <w:p w:rsidR="007C04AC" w:rsidRPr="007C04AC" w:rsidRDefault="007C04AC" w:rsidP="007C04AC">
      <w:pPr>
        <w:numPr>
          <w:ilvl w:val="1"/>
          <w:numId w:val="5"/>
        </w:numPr>
        <w:spacing w:after="0"/>
        <w:jc w:val="both"/>
      </w:pPr>
      <w:r w:rsidRPr="007C04AC">
        <w:t>добывать новые знания:</w:t>
      </w:r>
      <w:r w:rsidRPr="007C04AC">
        <w:rPr>
          <w:i/>
          <w:iCs/>
        </w:rPr>
        <w:t> находить </w:t>
      </w:r>
      <w:r w:rsidRPr="007C04AC">
        <w:t>необходимую информацию, как в учебнике, так и в предложенных учителем словарях, справочниках и интернет-ресурсах;</w:t>
      </w:r>
    </w:p>
    <w:p w:rsidR="007C04AC" w:rsidRPr="007C04AC" w:rsidRDefault="007C04AC" w:rsidP="007C04AC">
      <w:pPr>
        <w:numPr>
          <w:ilvl w:val="1"/>
          <w:numId w:val="5"/>
        </w:numPr>
        <w:spacing w:after="0"/>
        <w:jc w:val="both"/>
      </w:pPr>
      <w:r w:rsidRPr="007C04AC">
        <w:t>добывать новые знания:</w:t>
      </w:r>
      <w:r w:rsidRPr="007C04AC">
        <w:rPr>
          <w:i/>
          <w:iCs/>
        </w:rPr>
        <w:t> извлекать</w:t>
      </w:r>
      <w:r w:rsidRPr="007C04AC">
        <w:t> информацию, представленную в разных формах (текст, таблица, схема, иллюстрация и др.);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перерабатывать полученную информацию</w:t>
      </w:r>
      <w:r w:rsidRPr="007C04AC">
        <w:rPr>
          <w:i/>
          <w:iCs/>
        </w:rPr>
        <w:t>: наблюдать и делать</w:t>
      </w:r>
      <w:r w:rsidRPr="007C04AC">
        <w:t> самостоятельные </w:t>
      </w:r>
      <w:r w:rsidRPr="007C04AC">
        <w:rPr>
          <w:i/>
          <w:iCs/>
        </w:rPr>
        <w:t>выводы.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Коммуникативные УУД:</w:t>
      </w:r>
    </w:p>
    <w:p w:rsidR="007C04AC" w:rsidRPr="007C04AC" w:rsidRDefault="007C04AC" w:rsidP="007C04AC">
      <w:pPr>
        <w:numPr>
          <w:ilvl w:val="0"/>
          <w:numId w:val="6"/>
        </w:numPr>
        <w:spacing w:after="0"/>
        <w:jc w:val="both"/>
      </w:pPr>
      <w:r w:rsidRPr="007C04AC">
        <w:t>доносить свою позицию до других:</w:t>
      </w:r>
      <w:r w:rsidRPr="007C04AC">
        <w:rPr>
          <w:i/>
          <w:iCs/>
        </w:rPr>
        <w:t> оформлять</w:t>
      </w:r>
      <w:r w:rsidRPr="007C04AC">
        <w:t> свою мысль в устной и письменной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речи (на уровне предложения или небольшого текста);</w:t>
      </w:r>
    </w:p>
    <w:p w:rsidR="007C04AC" w:rsidRPr="007C04AC" w:rsidRDefault="007C04AC" w:rsidP="007C04AC">
      <w:pPr>
        <w:numPr>
          <w:ilvl w:val="0"/>
          <w:numId w:val="7"/>
        </w:numPr>
        <w:spacing w:after="0"/>
        <w:jc w:val="both"/>
      </w:pPr>
      <w:r w:rsidRPr="007C04AC">
        <w:t>слушать</w:t>
      </w:r>
      <w:r w:rsidRPr="007C04AC">
        <w:rPr>
          <w:i/>
          <w:iCs/>
        </w:rPr>
        <w:t> и</w:t>
      </w:r>
      <w:r w:rsidRPr="007C04AC">
        <w:t> понимать</w:t>
      </w:r>
      <w:r w:rsidRPr="007C04AC">
        <w:rPr>
          <w:i/>
          <w:iCs/>
        </w:rPr>
        <w:t> речь других;</w:t>
      </w:r>
    </w:p>
    <w:p w:rsidR="007C04AC" w:rsidRPr="007C04AC" w:rsidRDefault="007C04AC" w:rsidP="007C04AC">
      <w:pPr>
        <w:numPr>
          <w:ilvl w:val="0"/>
          <w:numId w:val="7"/>
        </w:numPr>
        <w:spacing w:after="0"/>
        <w:jc w:val="both"/>
      </w:pPr>
      <w:r w:rsidRPr="007C04AC">
        <w:t>выразительно</w:t>
      </w:r>
      <w:r w:rsidRPr="007C04AC">
        <w:rPr>
          <w:i/>
          <w:iCs/>
        </w:rPr>
        <w:t> читать</w:t>
      </w:r>
      <w:r w:rsidRPr="007C04AC">
        <w:t> и</w:t>
      </w:r>
      <w:r w:rsidRPr="007C04AC">
        <w:rPr>
          <w:i/>
          <w:iCs/>
        </w:rPr>
        <w:t> пересказывать</w:t>
      </w:r>
      <w:r w:rsidRPr="007C04AC">
        <w:t> текст;</w:t>
      </w:r>
    </w:p>
    <w:p w:rsidR="007C04AC" w:rsidRPr="007C04AC" w:rsidRDefault="007C04AC" w:rsidP="007C04AC">
      <w:pPr>
        <w:numPr>
          <w:ilvl w:val="0"/>
          <w:numId w:val="7"/>
        </w:numPr>
        <w:spacing w:after="0"/>
        <w:jc w:val="both"/>
      </w:pPr>
      <w:r w:rsidRPr="007C04AC">
        <w:rPr>
          <w:i/>
          <w:iCs/>
        </w:rPr>
        <w:t>вступать</w:t>
      </w:r>
      <w:r w:rsidRPr="007C04AC">
        <w:t> в беседу на уроке и в жизни;</w:t>
      </w:r>
    </w:p>
    <w:p w:rsidR="007C04AC" w:rsidRPr="007C04AC" w:rsidRDefault="007C04AC" w:rsidP="007C04AC">
      <w:pPr>
        <w:numPr>
          <w:ilvl w:val="0"/>
          <w:numId w:val="7"/>
        </w:numPr>
        <w:spacing w:after="0"/>
        <w:jc w:val="both"/>
      </w:pPr>
      <w:r w:rsidRPr="007C04AC">
        <w:t>совместно</w:t>
      </w:r>
      <w:r w:rsidRPr="007C04AC">
        <w:rPr>
          <w:i/>
          <w:iCs/>
        </w:rPr>
        <w:t> договариваться</w:t>
      </w:r>
      <w:r w:rsidRPr="007C04AC">
        <w:t> о правилах общения и поведения в школе и следовать им;</w:t>
      </w:r>
    </w:p>
    <w:p w:rsidR="007C04AC" w:rsidRPr="007C04AC" w:rsidRDefault="007C04AC" w:rsidP="007C04AC">
      <w:pPr>
        <w:numPr>
          <w:ilvl w:val="0"/>
          <w:numId w:val="7"/>
        </w:numPr>
        <w:spacing w:after="0"/>
        <w:jc w:val="both"/>
      </w:pPr>
      <w:r w:rsidRPr="007C04AC">
        <w:t>учиться</w:t>
      </w:r>
      <w:r w:rsidRPr="007C04AC">
        <w:rPr>
          <w:i/>
          <w:iCs/>
        </w:rPr>
        <w:t> выполнять</w:t>
      </w:r>
      <w:r w:rsidRPr="007C04AC">
        <w:t> различные роли в группе (лидера, исполнителя, критика).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Средством формирования коммуникативных действий служат технология проблемно</w:t>
      </w:r>
      <w:r w:rsidRPr="007C04AC">
        <w:softHyphen/>
        <w:t>го диалога (побуждающий и подводящий диалог), технология продуктивного чтения и организация работы в малых группах.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Требования к уровню подготовки выпускников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В результате изучения математики в старшей школе ученик должен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знать/понимать: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-значение практики и вопросов, возникающих в самой математике, для формирования и развития математической науки;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lastRenderedPageBreak/>
        <w:t>-значение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-возможности геометрического языка как средства описания свойств реальных предметов и их взаимного расположения;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-вероятностный характер различных процессов и закономерностей окружающего мира.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Геометрия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Уметь: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-изображать геометрические фигуры и тела, выполнять чертеж по условию задачи;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-проводить доказательные рассуждения при решении задач, доказывать основные теоремы курса;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-применять </w:t>
      </w:r>
      <w:proofErr w:type="spellStart"/>
      <w:r w:rsidRPr="007C04AC">
        <w:t>координатно</w:t>
      </w:r>
      <w:proofErr w:type="spellEnd"/>
      <w:r w:rsidRPr="007C04AC">
        <w:t>– векторный метод для вычисления отношений, расстояний и углов;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-строить сечения многогранников и изображать сечения тел вращения.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-исследования (моделирования) несложных практических ситуаций на основе изученных формул и свойств фигур;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3. СОДЕРЖАНИЕ ПРОГРАММЫ УЧЕБНОГО КУРСА</w:t>
      </w: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Повторение курса 7-9 классов (2 часа)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Введение. Аксиомы стереометрии и их следствия (5 часов)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Знать содержание курса стереометрии, аксиомы о взаимном расположении точек, прямых и плоскостей в пространстве. Уметь применять аксиомы и их следствия к решению задач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Параллельность прямых и плоскостей (19 часов)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lastRenderedPageBreak/>
        <w:t xml:space="preserve">Знать понятия параллельных и скрещивающихся прямых, теоремы о параллельности прямых и параллельности 3-х прямых, уметь применять эти понятия на моделях куба, призмы, пирамиды. Знать возможные случаи возможного расположения прямой и плоскости в пространстве, понятие параллельности прямой и плоскости, уметь доказывать признак параллельности прямой и плоскости. Уметь применять изученные теоремы при решении задач. Знать определение скрещивающихся прямых, уметь доказать признак и свойство скрещивающихся прямых. Уметь находить угол между прямыми в пространстве. Знать понятие параллельных плоскостей и признак параллельности плоскостей, знать свойства параллельных плоскостей и уметь применять их при решении задач. Знать понятие тетраэдра, уметь решать задачи, связанные с тетраэдром. Знать понятие параллелепипеда и его свойства, уметь решать задачи, связанные с </w:t>
      </w:r>
      <w:proofErr w:type="spellStart"/>
      <w:r w:rsidRPr="007C04AC">
        <w:t>параллепипедом</w:t>
      </w:r>
      <w:proofErr w:type="spellEnd"/>
      <w:r w:rsidRPr="007C04AC">
        <w:t>. Уметь решать задачи на построение сечений тетраэдра и параллелепипеда.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Перпендикулярность прямых и плоскостей (20 часов)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Знать определение перпендикулярных прямых в пространстве, определение перпендикулярности прямой и плоскости, доказательство леммы о перпендикулярности 2-х параллельных прямых третьей прямой и теорем, в которых устанавливается связь между параллельностью прямых и их перпендикулярностью к плоскости. Знать доказательство признака перпендикулярности прямой и плоскости и уметь применять его при решении задач. Знать доказательство теоремы о прямой, перпендикулярной к плоскости. Уметь решать основные типы задач на перпендикулярность прямой и плоскости. Знать понятие расстояния от точки до плоскости и теорему о трех перпендикулярах, уметь применять ее при решении задач. Знать понятие угла между прямой и плоскостью, уметь решать основные типы задач, в которых используется это понятие. Уметь решать основные типы задач на перпендикулярность прямой и </w:t>
      </w:r>
      <w:proofErr w:type="gramStart"/>
      <w:r w:rsidRPr="007C04AC">
        <w:t>плоскости</w:t>
      </w:r>
      <w:proofErr w:type="gramEnd"/>
      <w:r w:rsidRPr="007C04AC">
        <w:t xml:space="preserve"> и угла между прямой и плоскостью. Знать понятия двугранного угла и его линейного угла, уметь находить угол между плоскостями и решать основные типы задач, в которых используются эти понятия. Знать определение перпендикулярных плоскостей, признак перпендикулярности двух плоскостей и уметь применять этот признак при решении задач. Знать понятие параллелепипеда и его свойства, уметь решать задачи на эти свойства. Уметь решать основные типы задач на перпендикулярность плоскостей.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Многогранники (12 часов)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Знать понятие многогранника и его элементов. Знать понятие призмы, площади поверхности призмы и формулу для вычисления площади поверхности призмы. Уметь решать задачи на вычисление площади поверхности призмы. Знать понятие пирамиды, уметь решать задачи, связанные с пирамидой. Знать понятие правильной пирамиды, уметь решать задачи, связанные с площадью боковой поверхности правильной пирамиды. Уметь решать задачи, связанные с площадью поверхности произвольной пирамиды. Знать понятие усеченной пирамиды, уметь решать задачи, связанные с усеченной пирамидой. Знать понятия симметрии в пространстве </w:t>
      </w:r>
      <w:r w:rsidRPr="007C04AC">
        <w:lastRenderedPageBreak/>
        <w:t>правильного многогранника, виды правильных многогранников, уметь решать задачи с правильными многогранниками.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Векторы в пространстве (6 часов)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 xml:space="preserve">Знать понятия векторов, равенство векторов, обозначения. Знать правила треугольника и параллелограмма сложения векторов, способы построения разности векторов, свойства сложения, уметь находить сумму нескольких векторов. Знать правило умножения вектора на число и основные свойства, уметь применять их при решении задач. Знать определение компланарных векторов, признак </w:t>
      </w:r>
      <w:proofErr w:type="spellStart"/>
      <w:r w:rsidRPr="007C04AC">
        <w:t>компланарности</w:t>
      </w:r>
      <w:proofErr w:type="spellEnd"/>
      <w:r w:rsidRPr="007C04AC">
        <w:t xml:space="preserve"> 3-х векторов и правило параллелепипеда сложения 3-х некомпланарных векторов. Знать теорему о разложении вектора по 3-м некомпланарным векторам.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Итоговое повторение курса геометрии (6 часов)</w:t>
      </w:r>
    </w:p>
    <w:p w:rsidR="007C04AC" w:rsidRPr="007C04AC" w:rsidRDefault="007C04AC" w:rsidP="007C04AC">
      <w:pPr>
        <w:spacing w:after="0"/>
        <w:ind w:firstLine="709"/>
        <w:jc w:val="both"/>
      </w:pPr>
      <w:proofErr w:type="spellStart"/>
      <w:r w:rsidRPr="007C04AC">
        <w:rPr>
          <w:b/>
          <w:bCs/>
        </w:rPr>
        <w:t>Общеучебные</w:t>
      </w:r>
      <w:proofErr w:type="spellEnd"/>
      <w:r w:rsidRPr="007C04AC">
        <w:rPr>
          <w:b/>
          <w:bCs/>
        </w:rPr>
        <w:t xml:space="preserve"> умения, навыки и способы деятельности</w:t>
      </w:r>
    </w:p>
    <w:p w:rsidR="007C04AC" w:rsidRPr="007C04AC" w:rsidRDefault="007C04AC" w:rsidP="007C04AC">
      <w:pPr>
        <w:spacing w:after="0"/>
        <w:ind w:firstLine="709"/>
        <w:jc w:val="both"/>
      </w:pPr>
      <w:r w:rsidRPr="007C04AC">
        <w:t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</w:t>
      </w:r>
    </w:p>
    <w:p w:rsidR="007C04AC" w:rsidRPr="007C04AC" w:rsidRDefault="007C04AC" w:rsidP="007C04AC">
      <w:pPr>
        <w:numPr>
          <w:ilvl w:val="0"/>
          <w:numId w:val="8"/>
        </w:numPr>
        <w:spacing w:after="0"/>
        <w:jc w:val="both"/>
      </w:pPr>
      <w:r w:rsidRPr="007C04AC"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7C04AC" w:rsidRPr="007C04AC" w:rsidRDefault="007C04AC" w:rsidP="007C04AC">
      <w:pPr>
        <w:numPr>
          <w:ilvl w:val="0"/>
          <w:numId w:val="8"/>
        </w:numPr>
        <w:spacing w:after="0"/>
        <w:jc w:val="both"/>
      </w:pPr>
      <w:r w:rsidRPr="007C04AC">
        <w:t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7C04AC" w:rsidRPr="007C04AC" w:rsidRDefault="007C04AC" w:rsidP="007C04AC">
      <w:pPr>
        <w:numPr>
          <w:ilvl w:val="0"/>
          <w:numId w:val="8"/>
        </w:numPr>
        <w:spacing w:after="0"/>
        <w:jc w:val="both"/>
      </w:pPr>
      <w:r w:rsidRPr="007C04AC">
        <w:t>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7C04AC" w:rsidRPr="007C04AC" w:rsidRDefault="007C04AC" w:rsidP="007C04AC">
      <w:pPr>
        <w:numPr>
          <w:ilvl w:val="0"/>
          <w:numId w:val="8"/>
        </w:numPr>
        <w:spacing w:after="0"/>
        <w:jc w:val="both"/>
      </w:pPr>
      <w:r w:rsidRPr="007C04AC"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7C04AC" w:rsidRPr="007C04AC" w:rsidRDefault="007C04AC" w:rsidP="007C04AC">
      <w:pPr>
        <w:numPr>
          <w:ilvl w:val="0"/>
          <w:numId w:val="8"/>
        </w:numPr>
        <w:spacing w:after="0"/>
        <w:jc w:val="both"/>
      </w:pPr>
      <w:r w:rsidRPr="007C04AC"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Default="007C04AC" w:rsidP="007C04AC">
      <w:pPr>
        <w:spacing w:after="0"/>
        <w:ind w:firstLine="709"/>
        <w:jc w:val="both"/>
        <w:rPr>
          <w:b/>
          <w:bCs/>
        </w:rPr>
      </w:pP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4. Тематическое планирование</w:t>
      </w: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tbl>
      <w:tblPr>
        <w:tblW w:w="90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75"/>
        <w:gridCol w:w="5104"/>
        <w:gridCol w:w="2536"/>
      </w:tblGrid>
      <w:tr w:rsidR="007C04AC" w:rsidRPr="007C04AC" w:rsidTr="007C04AC">
        <w:trPr>
          <w:trHeight w:val="450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№</w:t>
            </w:r>
          </w:p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п/п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Наименование раздела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Количество часов</w:t>
            </w:r>
          </w:p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всего по программе</w:t>
            </w:r>
          </w:p>
        </w:tc>
      </w:tr>
      <w:tr w:rsidR="007C04AC" w:rsidRPr="007C04AC" w:rsidTr="007C04AC">
        <w:trPr>
          <w:trHeight w:val="75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Повторение курса 7-9 классов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2</w:t>
            </w:r>
          </w:p>
        </w:tc>
      </w:tr>
      <w:tr w:rsidR="007C04AC" w:rsidRPr="007C04AC" w:rsidTr="007C04AC">
        <w:trPr>
          <w:trHeight w:val="75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2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Введение. Аксиомы стереометрии и их следствия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5</w:t>
            </w:r>
          </w:p>
        </w:tc>
      </w:tr>
      <w:tr w:rsidR="007C04AC" w:rsidRPr="007C04AC" w:rsidTr="007C04AC">
        <w:trPr>
          <w:trHeight w:val="15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3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Параллельность прямых и плоскостей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19</w:t>
            </w:r>
          </w:p>
        </w:tc>
      </w:tr>
      <w:tr w:rsidR="007C04AC" w:rsidRPr="007C04AC" w:rsidTr="007C04AC">
        <w:trPr>
          <w:trHeight w:val="60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4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Перпендикулярность прямых и плоскостей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20</w:t>
            </w:r>
          </w:p>
        </w:tc>
      </w:tr>
      <w:tr w:rsidR="007C04AC" w:rsidRPr="007C04AC" w:rsidTr="007C04AC">
        <w:trPr>
          <w:trHeight w:val="75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5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Многогранники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12</w:t>
            </w:r>
          </w:p>
        </w:tc>
      </w:tr>
      <w:tr w:rsidR="007C04AC" w:rsidRPr="007C04AC" w:rsidTr="007C04AC">
        <w:trPr>
          <w:trHeight w:val="30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Векторы в пространстве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</w:tr>
      <w:tr w:rsidR="007C04AC" w:rsidRPr="007C04AC" w:rsidTr="007C04AC">
        <w:trPr>
          <w:trHeight w:val="60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9</w:t>
            </w: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Итоговое повторение курса геометрии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</w:tr>
      <w:tr w:rsidR="007C04AC" w:rsidRPr="007C04AC" w:rsidTr="007C04AC">
        <w:trPr>
          <w:trHeight w:val="60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Итого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70</w:t>
            </w:r>
          </w:p>
        </w:tc>
      </w:tr>
      <w:tr w:rsidR="007C04AC" w:rsidRPr="007C04AC" w:rsidTr="007C04AC">
        <w:trPr>
          <w:trHeight w:val="45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В т.ч контрольных работ</w:t>
            </w:r>
          </w:p>
        </w:tc>
        <w:tc>
          <w:tcPr>
            <w:tcW w:w="2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</w:tbl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</w:p>
    <w:p w:rsidR="007C04AC" w:rsidRPr="007C04AC" w:rsidRDefault="007C04AC" w:rsidP="007C04AC">
      <w:pPr>
        <w:spacing w:after="0"/>
        <w:ind w:firstLine="709"/>
        <w:jc w:val="both"/>
      </w:pPr>
      <w:r w:rsidRPr="007C04AC">
        <w:rPr>
          <w:b/>
          <w:bCs/>
        </w:rPr>
        <w:t>Календарно-тематическое планирование по геометрии в 10 классе</w:t>
      </w:r>
    </w:p>
    <w:p w:rsidR="007C04AC" w:rsidRPr="007C04AC" w:rsidRDefault="007C04AC" w:rsidP="007C04AC">
      <w:pPr>
        <w:spacing w:after="0"/>
        <w:ind w:firstLine="709"/>
        <w:jc w:val="both"/>
      </w:pPr>
    </w:p>
    <w:tbl>
      <w:tblPr>
        <w:tblW w:w="10206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5512"/>
        <w:gridCol w:w="1400"/>
        <w:gridCol w:w="920"/>
        <w:gridCol w:w="1381"/>
      </w:tblGrid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№ урок</w:t>
            </w:r>
            <w:r>
              <w:t>а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Наименование раздела, темы урока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rPr>
                <w:b/>
                <w:bCs/>
                <w:i/>
                <w:iCs/>
              </w:rPr>
              <w:t>Кол-во часов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rPr>
                <w:b/>
                <w:bCs/>
                <w:i/>
                <w:iCs/>
              </w:rPr>
              <w:t>Д</w:t>
            </w:r>
            <w:r>
              <w:rPr>
                <w:b/>
                <w:bCs/>
                <w:i/>
                <w:iCs/>
              </w:rPr>
              <w:t>а</w:t>
            </w:r>
            <w:r w:rsidRPr="007C04AC">
              <w:rPr>
                <w:b/>
                <w:bCs/>
                <w:i/>
                <w:iCs/>
              </w:rPr>
              <w:t xml:space="preserve">та 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rPr>
                <w:b/>
                <w:bCs/>
                <w:i/>
                <w:iCs/>
              </w:rPr>
              <w:t>Дом. задание</w:t>
            </w: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Повторение курса 7-9 классов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Входная контрольная работа №1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Введение. Аксиомы стереометрии и их следствия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Предмет стереометрии. Аксиомы стереометрии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Некоторые следствия из аксиом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применение аксиом стереометрии и их следствий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применение аксиом стереометрии и их следствий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применение аксиом стереометрии и их следствий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Глава I. Параллельность прямых и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19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§1 Параллельность прямых,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5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Параллельные прямые в пространстве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Параллельность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«Параллельность прямой и плоскости»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«Параллельность прямой и плоскости»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«Параллельность прямой и плоскости»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§2 Взаимное расположение прямых в пространстве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5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Скрещивающиеся прямые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 xml:space="preserve">Углы с </w:t>
            </w:r>
            <w:proofErr w:type="spellStart"/>
            <w:r w:rsidRPr="007C04AC">
              <w:t>сонаправленными</w:t>
            </w:r>
            <w:proofErr w:type="spellEnd"/>
            <w:r w:rsidRPr="007C04AC">
              <w:t xml:space="preserve"> сторонами. Угол между прямыми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rPr>
                <w:b/>
                <w:bCs/>
              </w:rPr>
              <w:t>15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«Взаимное расположение прямых в пространстве. Угол между прямыми»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«Параллельность прямых и плоскостей»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rPr>
                <w:b/>
                <w:bCs/>
              </w:rPr>
              <w:t>17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 xml:space="preserve">Контрольная работа №2 по теме «Аксиомы стереометрии и их следствия. </w:t>
            </w:r>
            <w:r w:rsidRPr="007C04AC">
              <w:rPr>
                <w:b/>
                <w:bCs/>
                <w:i/>
                <w:iCs/>
              </w:rPr>
              <w:lastRenderedPageBreak/>
              <w:t>Взаимное расположение прямых, прямой и плоскости»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lastRenderedPageBreak/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§3 Параллельность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2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Параллельность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19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Свойства параллельных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§4. Тетраэдр. Параллелепипед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7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Тетраэдр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Параллелепипед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Задачи на построение сечений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Задачи на построение сечений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Закрепление свойств параллелепипеда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Контрольная работа №3 по теме «Тетраэдр. Параллелепипед»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Обобщение по теме «Взаимное расположение прямых, прямой и плоскости. Тетраэдр. Параллелепипед»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Глава II. Перпендикулярность прямых и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20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§1 Перпендикулярность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Перпендикулярные прямые в пространстве. Параллельные прямые, перпендикулярные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Признак перпендикулярности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29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Теорема о прямой, перпендикулярной к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перпендикулярность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перпендикулярность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перпендикулярность прямой и плоскости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§2</w:t>
            </w:r>
            <w:r w:rsidRPr="007C04AC">
              <w:t> </w:t>
            </w:r>
            <w:r w:rsidRPr="007C04AC">
              <w:rPr>
                <w:b/>
                <w:bCs/>
              </w:rPr>
              <w:t>Перпендикуляр и наклонная. Угол между прямой и плоскостью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Расстояние от точки до плоскости. Теорема о трех перпендикулярах.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Угол между прямой и плоскостью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применение теоремы о трех перпендикулярах и угла между прямой и плоскостью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lastRenderedPageBreak/>
              <w:t>36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применение теоремы о трех перпендикулярах и угла между прямой и плоскостью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применение теоремы о трех перпендикулярах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Угол между прямой и плоскостью (повторение)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§3</w:t>
            </w:r>
            <w:r w:rsidRPr="007C04AC">
              <w:t> </w:t>
            </w:r>
            <w:r w:rsidRPr="007C04AC">
              <w:rPr>
                <w:b/>
                <w:bCs/>
              </w:rPr>
              <w:t>Двугранный угол. Перпендикулярность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8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39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Двугранный угол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rPr>
          <w:trHeight w:val="39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Признак перпендикулярности двух плоскостей.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Прямоугольный</w:t>
            </w:r>
            <w:r w:rsidRPr="007C04AC">
              <w:rPr>
                <w:b/>
                <w:bCs/>
              </w:rPr>
              <w:t> </w:t>
            </w:r>
            <w:r w:rsidRPr="007C04AC">
              <w:t>параллелепипед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свойства прямоугольного параллелепипеда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Перпендикулярность прямых и плоскостей (повторение)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Контрольная работа №4 по теме «Перпендикулярность прямых и плоскостей»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Обобщение по теме «Перпендикулярность прямых и плоскостей»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Глава Ш Многогранники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12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§1</w:t>
            </w:r>
            <w:r w:rsidRPr="007C04AC">
              <w:t> </w:t>
            </w:r>
            <w:r w:rsidRPr="007C04AC">
              <w:rPr>
                <w:b/>
                <w:bCs/>
              </w:rPr>
              <w:t>Понятие многогранника. Призма.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4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Понятие многогранника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Призма. Площадь поверхности призмы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49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вычисление площади поверхности призмы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на вычисление площади поверхности призмы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§2</w:t>
            </w:r>
            <w:r w:rsidRPr="007C04AC">
              <w:t> </w:t>
            </w:r>
            <w:r w:rsidRPr="007C04AC">
              <w:rPr>
                <w:b/>
                <w:bCs/>
              </w:rPr>
              <w:t>Пирамида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5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Пирамида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Правильная пирамида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«Пирамида»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Решение задач по теме «Пирамида»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Усеченная пирамида. Площадь поверхности усеченной пирамиды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§3 Правильные многогранники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3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lastRenderedPageBreak/>
              <w:t>56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Симметрия в пространстве. Понятие правильного многогранника.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Контрольная работа №5 по теме «Многогранники»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Обобщение по теме «Многогранники. Площадь поверхности призмы, пирамиды»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Глава IV Векторы в пространстве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§1 Понятие вектора в пространстве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59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Понятие векторов. Равенство векторов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§2</w:t>
            </w:r>
            <w:r w:rsidRPr="007C04AC">
              <w:t> </w:t>
            </w:r>
            <w:r w:rsidRPr="007C04AC">
              <w:rPr>
                <w:b/>
                <w:bCs/>
              </w:rPr>
              <w:t>Сложение и вычитание векторов. Умножение вектора на число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2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61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Сложение и вычитание векторов. Сумма нескольких векторов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62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Умножение вектора на число.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§3 Компланарные векторы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3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63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Компланарные векторы. Правило параллелепипеда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64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Разложение вектора по 3-м некомпланарным векторам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65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Обобщение по теме «Векторы в пространстве»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</w:rPr>
              <w:t>Итоговое повторение курса геометрии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6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66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b/>
                <w:bCs/>
                <w:i/>
                <w:iCs/>
              </w:rPr>
              <w:t>Итоговая контрольная работа № 6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67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Аксиомы стереометрии и их следствия </w:t>
            </w:r>
            <w:r w:rsidRPr="007C04AC">
              <w:rPr>
                <w:b/>
                <w:bCs/>
              </w:rPr>
              <w:t>тест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68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Параллельность прямых и плоскостей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69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Теорема о трех перпендикулярах. Угол между прямой и плоскостью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  <w:tr w:rsidR="007C04AC" w:rsidRPr="007C04AC" w:rsidTr="007C04AC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jc w:val="both"/>
            </w:pPr>
            <w:r w:rsidRPr="007C04AC">
              <w:t>70</w:t>
            </w:r>
          </w:p>
        </w:tc>
        <w:tc>
          <w:tcPr>
            <w:tcW w:w="5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t>Векторы в пространстве, их применение к решению задач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  <w:r w:rsidRPr="007C04AC">
              <w:rPr>
                <w:i/>
                <w:iCs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4AC" w:rsidRPr="007C04AC" w:rsidRDefault="007C04AC" w:rsidP="007C04AC">
            <w:pPr>
              <w:spacing w:after="0"/>
              <w:ind w:firstLine="709"/>
              <w:jc w:val="both"/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7BE5"/>
    <w:multiLevelType w:val="multilevel"/>
    <w:tmpl w:val="8A00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123C5"/>
    <w:multiLevelType w:val="multilevel"/>
    <w:tmpl w:val="DFA8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C6288"/>
    <w:multiLevelType w:val="multilevel"/>
    <w:tmpl w:val="8E2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B4D33"/>
    <w:multiLevelType w:val="multilevel"/>
    <w:tmpl w:val="DFAA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51612"/>
    <w:multiLevelType w:val="multilevel"/>
    <w:tmpl w:val="ABB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05F19"/>
    <w:multiLevelType w:val="multilevel"/>
    <w:tmpl w:val="031E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226B8"/>
    <w:multiLevelType w:val="multilevel"/>
    <w:tmpl w:val="1F3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C2F99"/>
    <w:multiLevelType w:val="multilevel"/>
    <w:tmpl w:val="847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AC"/>
    <w:rsid w:val="004338E7"/>
    <w:rsid w:val="006C0B77"/>
    <w:rsid w:val="007C04AC"/>
    <w:rsid w:val="008242FF"/>
    <w:rsid w:val="00870751"/>
    <w:rsid w:val="00922C48"/>
    <w:rsid w:val="00B915B7"/>
    <w:rsid w:val="00EA59DF"/>
    <w:rsid w:val="00EE4070"/>
    <w:rsid w:val="00F12C76"/>
    <w:rsid w:val="00F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7091"/>
  <w15:chartTrackingRefBased/>
  <w15:docId w15:val="{ED93818F-AE75-48F9-BBC2-CBB677A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2730</Words>
  <Characters>15565</Characters>
  <Application>Microsoft Office Word</Application>
  <DocSecurity>0</DocSecurity>
  <Lines>129</Lines>
  <Paragraphs>36</Paragraphs>
  <ScaleCrop>false</ScaleCrop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2021-09-02T20:06:00Z</dcterms:created>
  <dcterms:modified xsi:type="dcterms:W3CDTF">2021-09-03T14:58:00Z</dcterms:modified>
</cp:coreProperties>
</file>