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7C" w:rsidRPr="007C6784" w:rsidRDefault="00AA2A7C" w:rsidP="00C3559B">
      <w:pPr>
        <w:spacing w:after="0" w:line="240" w:lineRule="auto"/>
        <w:rPr>
          <w:rFonts w:ascii="Times New Roman" w:hAnsi="Times New Roman" w:cs="Times New Roman"/>
          <w:bCs/>
          <w:sz w:val="28"/>
          <w:szCs w:val="28"/>
        </w:rPr>
      </w:pPr>
    </w:p>
    <w:p w:rsidR="00AA2A7C" w:rsidRPr="007C6784" w:rsidRDefault="00AA2A7C" w:rsidP="004E6794">
      <w:pPr>
        <w:spacing w:after="0" w:line="240" w:lineRule="auto"/>
        <w:jc w:val="center"/>
        <w:rPr>
          <w:rFonts w:ascii="Times New Roman" w:hAnsi="Times New Roman" w:cs="Times New Roman"/>
          <w:bCs/>
          <w:sz w:val="28"/>
          <w:szCs w:val="28"/>
        </w:rPr>
      </w:pPr>
      <w:r w:rsidRPr="007C6784">
        <w:rPr>
          <w:rFonts w:ascii="Times New Roman" w:hAnsi="Times New Roman" w:cs="Times New Roman"/>
          <w:bCs/>
          <w:sz w:val="28"/>
          <w:szCs w:val="28"/>
        </w:rPr>
        <w:t>Рабочая программа по физике</w:t>
      </w:r>
    </w:p>
    <w:p w:rsidR="00AA2A7C" w:rsidRPr="007C6784" w:rsidRDefault="00AA2A7C" w:rsidP="004E6794">
      <w:pPr>
        <w:spacing w:after="0" w:line="240" w:lineRule="auto"/>
        <w:jc w:val="center"/>
        <w:rPr>
          <w:rFonts w:ascii="Times New Roman" w:hAnsi="Times New Roman" w:cs="Times New Roman"/>
          <w:bCs/>
          <w:sz w:val="28"/>
          <w:szCs w:val="28"/>
        </w:rPr>
      </w:pPr>
    </w:p>
    <w:p w:rsidR="00DA5825" w:rsidRPr="00C3559B" w:rsidRDefault="00C3559B" w:rsidP="00C3559B">
      <w:pPr>
        <w:spacing w:after="0" w:line="240" w:lineRule="auto"/>
        <w:rPr>
          <w:rStyle w:val="Zag11"/>
          <w:rFonts w:ascii="Times New Roman" w:hAnsi="Times New Roman" w:cs="Times New Roman"/>
          <w:bCs/>
          <w:sz w:val="28"/>
          <w:szCs w:val="28"/>
        </w:rPr>
      </w:pPr>
      <w:r>
        <w:rPr>
          <w:rFonts w:ascii="Times New Roman" w:hAnsi="Times New Roman" w:cs="Times New Roman"/>
          <w:bCs/>
          <w:sz w:val="28"/>
          <w:szCs w:val="28"/>
        </w:rPr>
        <w:t xml:space="preserve">                                                                                 </w:t>
      </w:r>
      <w:r w:rsidR="00AA2A7C" w:rsidRPr="007C6784">
        <w:rPr>
          <w:rFonts w:ascii="Times New Roman" w:hAnsi="Times New Roman" w:cs="Times New Roman"/>
          <w:bCs/>
          <w:sz w:val="28"/>
          <w:szCs w:val="28"/>
        </w:rPr>
        <w:t>Класс: 10</w:t>
      </w:r>
      <w:r w:rsidR="00DA5825">
        <w:rPr>
          <w:rFonts w:ascii="Times New Roman" w:hAnsi="Times New Roman" w:cs="Times New Roman"/>
          <w:bCs/>
          <w:sz w:val="28"/>
          <w:szCs w:val="28"/>
        </w:rPr>
        <w:t xml:space="preserve"> (базовый уровень-  ФГОС)</w:t>
      </w:r>
    </w:p>
    <w:p w:rsidR="00DA5825" w:rsidRDefault="00DA5825" w:rsidP="007C6784">
      <w:pPr>
        <w:spacing w:after="0" w:line="240" w:lineRule="auto"/>
        <w:jc w:val="center"/>
        <w:rPr>
          <w:rStyle w:val="Zag11"/>
          <w:rFonts w:ascii="Times New Roman" w:eastAsia="@Arial Unicode MS" w:hAnsi="Times New Roman" w:cs="Times New Roman"/>
          <w:b/>
          <w:sz w:val="24"/>
          <w:szCs w:val="24"/>
        </w:rPr>
      </w:pPr>
      <w:bookmarkStart w:id="0" w:name="_GoBack"/>
      <w:bookmarkEnd w:id="0"/>
    </w:p>
    <w:p w:rsidR="00DA5825" w:rsidRPr="004E6794" w:rsidRDefault="00DA5825" w:rsidP="007C6784">
      <w:pPr>
        <w:spacing w:after="0" w:line="240" w:lineRule="auto"/>
        <w:jc w:val="center"/>
        <w:rPr>
          <w:rStyle w:val="Zag11"/>
          <w:rFonts w:ascii="Times New Roman" w:eastAsia="@Arial Unicode MS" w:hAnsi="Times New Roman" w:cs="Times New Roman"/>
          <w:b/>
          <w:sz w:val="24"/>
          <w:szCs w:val="24"/>
        </w:rPr>
      </w:pPr>
    </w:p>
    <w:p w:rsidR="00F95B37" w:rsidRPr="004E6794" w:rsidRDefault="00F95B37" w:rsidP="004E6794">
      <w:pPr>
        <w:spacing w:after="0" w:line="240" w:lineRule="auto"/>
        <w:jc w:val="center"/>
        <w:rPr>
          <w:rStyle w:val="Zag11"/>
          <w:rFonts w:ascii="Times New Roman" w:eastAsia="@Arial Unicode MS" w:hAnsi="Times New Roman" w:cs="Times New Roman"/>
          <w:b/>
          <w:sz w:val="24"/>
          <w:szCs w:val="24"/>
        </w:rPr>
      </w:pPr>
      <w:r w:rsidRPr="004E6794">
        <w:rPr>
          <w:rStyle w:val="Zag11"/>
          <w:rFonts w:ascii="Times New Roman" w:eastAsia="@Arial Unicode MS" w:hAnsi="Times New Roman" w:cs="Times New Roman"/>
          <w:b/>
          <w:sz w:val="24"/>
          <w:szCs w:val="24"/>
        </w:rPr>
        <w:t>ПОЯСНИТЕЛЬНАЯ ЗАПИСКА</w:t>
      </w:r>
    </w:p>
    <w:p w:rsidR="00F95B37" w:rsidRPr="004E6794" w:rsidRDefault="00F95B37" w:rsidP="004E6794">
      <w:pPr>
        <w:spacing w:after="0" w:line="240" w:lineRule="auto"/>
        <w:jc w:val="both"/>
        <w:rPr>
          <w:rStyle w:val="Zag11"/>
          <w:rFonts w:ascii="Times New Roman" w:eastAsia="@Arial Unicode MS" w:hAnsi="Times New Roman" w:cs="Times New Roman"/>
          <w:b/>
          <w:sz w:val="24"/>
          <w:szCs w:val="24"/>
        </w:rPr>
      </w:pPr>
    </w:p>
    <w:p w:rsidR="00F95B37" w:rsidRPr="004E6794" w:rsidRDefault="00F95B37"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Программа по физике для 10</w:t>
      </w:r>
      <w:r w:rsidR="00506CC1">
        <w:rPr>
          <w:rFonts w:ascii="Times New Roman" w:hAnsi="Times New Roman" w:cs="Times New Roman"/>
          <w:sz w:val="24"/>
          <w:szCs w:val="24"/>
        </w:rPr>
        <w:t>-11</w:t>
      </w:r>
      <w:r w:rsidRPr="004E6794">
        <w:rPr>
          <w:rFonts w:ascii="Times New Roman" w:hAnsi="Times New Roman" w:cs="Times New Roman"/>
          <w:sz w:val="24"/>
          <w:szCs w:val="24"/>
        </w:rPr>
        <w:t>класс</w:t>
      </w:r>
      <w:r w:rsidR="00506CC1">
        <w:rPr>
          <w:rFonts w:ascii="Times New Roman" w:hAnsi="Times New Roman" w:cs="Times New Roman"/>
          <w:sz w:val="24"/>
          <w:szCs w:val="24"/>
        </w:rPr>
        <w:t>ов</w:t>
      </w:r>
      <w:r w:rsidRPr="004E6794">
        <w:rPr>
          <w:rFonts w:ascii="Times New Roman" w:hAnsi="Times New Roman" w:cs="Times New Roman"/>
          <w:sz w:val="24"/>
          <w:szCs w:val="24"/>
        </w:rPr>
        <w:t xml:space="preserve"> составлена в соответствии с: Федеральным законом об образовании в Российской Федерации (от 29.12.2012 N 273-ФЗ (ред. от 29.07.2017)), требованиями Федерального государственного образовательного стандарта среднего общего образования (ФГОС СОО);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среднего общего образования, с программой для старшей школы 10-11 класс базовый уровень Г.Я.Мякишев. Соблюдена преемственность с Федеральным государственным образовательным стандартом основного общего образования; учиты</w:t>
      </w:r>
      <w:r w:rsidRPr="004E6794">
        <w:rPr>
          <w:rFonts w:ascii="Times New Roman" w:hAnsi="Times New Roman" w:cs="Times New Roman"/>
          <w:sz w:val="24"/>
          <w:szCs w:val="24"/>
        </w:rPr>
        <w:softHyphen/>
        <w:t>ваются межпредметные связи, а также возрастные и психологические особенности школьников.</w:t>
      </w:r>
    </w:p>
    <w:p w:rsidR="008E02B5" w:rsidRPr="004E6794" w:rsidRDefault="008E02B5" w:rsidP="004E6794">
      <w:pPr>
        <w:spacing w:after="0" w:line="240" w:lineRule="auto"/>
        <w:jc w:val="both"/>
        <w:rPr>
          <w:rStyle w:val="Zag11"/>
          <w:rFonts w:ascii="Times New Roman" w:eastAsia="@Arial Unicode MS" w:hAnsi="Times New Roman" w:cs="Times New Roman"/>
          <w:b/>
          <w:sz w:val="24"/>
          <w:szCs w:val="24"/>
        </w:rPr>
      </w:pPr>
    </w:p>
    <w:p w:rsidR="00F85909" w:rsidRPr="004E6794" w:rsidRDefault="00F85909" w:rsidP="004E6794">
      <w:pPr>
        <w:spacing w:after="0" w:line="240" w:lineRule="auto"/>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b/>
          <w:sz w:val="24"/>
          <w:szCs w:val="24"/>
        </w:rPr>
        <w:t xml:space="preserve">Целями </w:t>
      </w:r>
      <w:r w:rsidRPr="004E6794">
        <w:rPr>
          <w:rStyle w:val="Zag11"/>
          <w:rFonts w:ascii="Times New Roman" w:eastAsia="@Arial Unicode MS" w:hAnsi="Times New Roman" w:cs="Times New Roman"/>
          <w:sz w:val="24"/>
          <w:szCs w:val="24"/>
        </w:rPr>
        <w:t xml:space="preserve">реализации основной образовательной программы по физике являются: </w:t>
      </w:r>
    </w:p>
    <w:p w:rsidR="00F85909" w:rsidRPr="004E6794" w:rsidRDefault="00F85909" w:rsidP="004E6794">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sz w:val="24"/>
          <w:szCs w:val="24"/>
        </w:rPr>
        <w:t>достижение выпускниками планируемых результатов освоения курса физики;</w:t>
      </w:r>
    </w:p>
    <w:p w:rsidR="008E02B5" w:rsidRPr="004E6794" w:rsidRDefault="008E02B5" w:rsidP="004E6794">
      <w:pPr>
        <w:spacing w:after="0" w:line="240" w:lineRule="auto"/>
        <w:jc w:val="both"/>
        <w:rPr>
          <w:rStyle w:val="Zag11"/>
          <w:rFonts w:ascii="Times New Roman" w:eastAsia="@Arial Unicode MS" w:hAnsi="Times New Roman" w:cs="Times New Roman"/>
          <w:sz w:val="24"/>
          <w:szCs w:val="24"/>
        </w:rPr>
      </w:pPr>
    </w:p>
    <w:p w:rsidR="00F85909" w:rsidRPr="004E6794" w:rsidRDefault="008E02B5" w:rsidP="004E6794">
      <w:pPr>
        <w:spacing w:after="0" w:line="240" w:lineRule="auto"/>
        <w:jc w:val="both"/>
        <w:rPr>
          <w:rStyle w:val="Zag11"/>
          <w:rFonts w:ascii="Times New Roman" w:eastAsia="@Arial Unicode MS" w:hAnsi="Times New Roman" w:cs="Times New Roman"/>
          <w:bCs/>
          <w:noProof/>
          <w:sz w:val="24"/>
          <w:szCs w:val="24"/>
        </w:rPr>
      </w:pPr>
      <w:r w:rsidRPr="004E6794">
        <w:rPr>
          <w:rStyle w:val="Zag11"/>
          <w:rFonts w:ascii="Times New Roman" w:eastAsia="@Arial Unicode MS" w:hAnsi="Times New Roman" w:cs="Times New Roman"/>
          <w:sz w:val="24"/>
          <w:szCs w:val="24"/>
        </w:rPr>
        <w:t>П</w:t>
      </w:r>
      <w:r w:rsidR="00F85909" w:rsidRPr="004E6794">
        <w:rPr>
          <w:rStyle w:val="Zag11"/>
          <w:rFonts w:ascii="Times New Roman" w:eastAsia="@Arial Unicode MS" w:hAnsi="Times New Roman" w:cs="Times New Roman"/>
          <w:sz w:val="24"/>
          <w:szCs w:val="24"/>
        </w:rPr>
        <w:t xml:space="preserve">редусматривается решение следующих </w:t>
      </w:r>
      <w:r w:rsidR="00F85909" w:rsidRPr="004E6794">
        <w:rPr>
          <w:rStyle w:val="Zag11"/>
          <w:rFonts w:ascii="Times New Roman" w:eastAsia="@Arial Unicode MS" w:hAnsi="Times New Roman" w:cs="Times New Roman"/>
          <w:b/>
          <w:sz w:val="24"/>
          <w:szCs w:val="24"/>
        </w:rPr>
        <w:t>задач</w:t>
      </w:r>
      <w:r w:rsidR="00F85909" w:rsidRPr="004E6794">
        <w:rPr>
          <w:rStyle w:val="Zag11"/>
          <w:rFonts w:ascii="Times New Roman" w:eastAsia="@Arial Unicode MS" w:hAnsi="Times New Roman" w:cs="Times New Roman"/>
          <w:sz w:val="24"/>
          <w:szCs w:val="24"/>
        </w:rPr>
        <w:t>:</w:t>
      </w:r>
    </w:p>
    <w:p w:rsidR="00F85909" w:rsidRPr="004E6794" w:rsidRDefault="00F85909" w:rsidP="004E6794">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w:t>
      </w:r>
    </w:p>
    <w:p w:rsidR="00F85909" w:rsidRPr="004E6794" w:rsidRDefault="00F85909" w:rsidP="004E6794">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sz w:val="24"/>
          <w:szCs w:val="24"/>
        </w:rPr>
        <w:t xml:space="preserve">обеспечение эффективного сочетания урочных и внеурочных форм организации учебных занятий по физике; </w:t>
      </w:r>
    </w:p>
    <w:p w:rsidR="00F85909" w:rsidRPr="004E6794" w:rsidRDefault="00F85909" w:rsidP="004E6794">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sz w:val="24"/>
          <w:szCs w:val="24"/>
        </w:rPr>
        <w:t>организацию интеллектуальных соревнований, проектной и учебно-исследовательской деятельности;</w:t>
      </w:r>
    </w:p>
    <w:p w:rsidR="00F85909" w:rsidRPr="004E6794" w:rsidRDefault="00F85909" w:rsidP="004E6794">
      <w:pPr>
        <w:widowControl w:val="0"/>
        <w:numPr>
          <w:ilvl w:val="0"/>
          <w:numId w:val="25"/>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4E6794">
        <w:rPr>
          <w:rStyle w:val="Zag11"/>
          <w:rFonts w:ascii="Times New Roman" w:eastAsia="@Arial Unicode MS" w:hAnsi="Times New Roman" w:cs="Times New Roman"/>
          <w:sz w:val="24"/>
          <w:szCs w:val="24"/>
        </w:rPr>
        <w:t>сохранение</w:t>
      </w:r>
      <w:r w:rsidRPr="004E6794">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4E6794">
        <w:rPr>
          <w:rStyle w:val="Zag11"/>
          <w:rFonts w:ascii="Times New Roman" w:eastAsia="@Arial Unicode MS" w:hAnsi="Times New Roman" w:cs="Times New Roman"/>
          <w:sz w:val="24"/>
          <w:szCs w:val="24"/>
        </w:rPr>
        <w:t>, обеспечение их безопасности.</w:t>
      </w:r>
    </w:p>
    <w:p w:rsidR="00F85909" w:rsidRPr="004E6794" w:rsidRDefault="00F85909" w:rsidP="004E6794">
      <w:pPr>
        <w:pStyle w:val="2"/>
        <w:spacing w:line="240" w:lineRule="auto"/>
        <w:ind w:firstLine="0"/>
        <w:rPr>
          <w:rStyle w:val="20"/>
          <w:sz w:val="24"/>
          <w:szCs w:val="24"/>
        </w:rPr>
      </w:pPr>
    </w:p>
    <w:p w:rsidR="001978C5" w:rsidRPr="004E6794" w:rsidRDefault="001978C5" w:rsidP="004E6794">
      <w:pPr>
        <w:pStyle w:val="2"/>
        <w:spacing w:line="240" w:lineRule="auto"/>
        <w:jc w:val="center"/>
        <w:rPr>
          <w:rStyle w:val="20"/>
          <w:b/>
          <w:sz w:val="24"/>
          <w:szCs w:val="24"/>
        </w:rPr>
      </w:pPr>
      <w:r w:rsidRPr="004E6794">
        <w:rPr>
          <w:rStyle w:val="20"/>
          <w:b/>
          <w:sz w:val="24"/>
          <w:szCs w:val="24"/>
        </w:rPr>
        <w:t>РЕЗУЛЬТАТЫ ОСНОВЕНИЯ КУРСА</w:t>
      </w:r>
    </w:p>
    <w:p w:rsidR="001978C5" w:rsidRPr="004E6794" w:rsidRDefault="001978C5" w:rsidP="004E6794">
      <w:pPr>
        <w:pStyle w:val="2"/>
        <w:spacing w:line="240" w:lineRule="auto"/>
        <w:rPr>
          <w:rStyle w:val="20"/>
          <w:sz w:val="24"/>
          <w:szCs w:val="24"/>
        </w:rPr>
      </w:pPr>
    </w:p>
    <w:p w:rsidR="00222052" w:rsidRPr="004E6794" w:rsidRDefault="00222052" w:rsidP="004E6794">
      <w:pPr>
        <w:pStyle w:val="2"/>
        <w:spacing w:line="240" w:lineRule="auto"/>
        <w:rPr>
          <w:rStyle w:val="20"/>
          <w:sz w:val="24"/>
          <w:szCs w:val="24"/>
          <w:u w:val="single"/>
        </w:rPr>
      </w:pPr>
      <w:r w:rsidRPr="004E6794">
        <w:rPr>
          <w:rStyle w:val="20"/>
          <w:sz w:val="24"/>
          <w:szCs w:val="24"/>
          <w:u w:val="single"/>
        </w:rPr>
        <w:t xml:space="preserve">Личностные результаты </w:t>
      </w:r>
    </w:p>
    <w:p w:rsidR="00222052" w:rsidRPr="004E6794" w:rsidRDefault="00222052" w:rsidP="004E6794">
      <w:pPr>
        <w:pStyle w:val="a3"/>
        <w:numPr>
          <w:ilvl w:val="0"/>
          <w:numId w:val="7"/>
        </w:numPr>
        <w:jc w:val="both"/>
        <w:rPr>
          <w:rStyle w:val="dash041e005f0431005f044b005f0447005f043d005f044b005f0439005f005fchar1char1"/>
        </w:rPr>
      </w:pPr>
      <w:r w:rsidRPr="004E6794">
        <w:rPr>
          <w:rStyle w:val="dash041e005f0431005f044b005f0447005f043d005f044b005f0439005f005fchar1char1"/>
        </w:rPr>
        <w:t>Готовность и способность к саморазвитию и самообразованию,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22052" w:rsidRPr="004E6794" w:rsidRDefault="00222052" w:rsidP="004E6794">
      <w:pPr>
        <w:pStyle w:val="a3"/>
        <w:numPr>
          <w:ilvl w:val="0"/>
          <w:numId w:val="7"/>
        </w:numPr>
        <w:jc w:val="both"/>
        <w:rPr>
          <w:rStyle w:val="dash041e005f0431005f044b005f0447005f043d005f044b005f0439005f005fchar1char1"/>
        </w:rPr>
      </w:pPr>
      <w:r w:rsidRPr="004E6794">
        <w:rPr>
          <w:rStyle w:val="dash041e005f0431005f044b005f0447005f043d005f044b005f0439005f005fchar1char1"/>
        </w:rPr>
        <w:t xml:space="preserve">Сформированность ответственного отношения к учению; уважительного отношения к труду. </w:t>
      </w:r>
    </w:p>
    <w:p w:rsidR="00222052" w:rsidRPr="004E6794" w:rsidRDefault="00222052" w:rsidP="004E6794">
      <w:pPr>
        <w:pStyle w:val="a3"/>
        <w:numPr>
          <w:ilvl w:val="0"/>
          <w:numId w:val="7"/>
        </w:numPr>
        <w:jc w:val="both"/>
        <w:rPr>
          <w:rStyle w:val="dash041e005f0431005f044b005f0447005f043d005f044b005f0439005f005fchar1char1"/>
        </w:rPr>
      </w:pPr>
      <w:r w:rsidRPr="004E6794">
        <w:rPr>
          <w:rStyle w:val="dash041e005f0431005f044b005f0447005f043d005f044b005f0439005f005fchar1char1"/>
        </w:rPr>
        <w:t>Сформированность целостного мировоззрения.</w:t>
      </w:r>
    </w:p>
    <w:p w:rsidR="00222052" w:rsidRPr="004E6794" w:rsidRDefault="00222052" w:rsidP="004E6794">
      <w:pPr>
        <w:pStyle w:val="a3"/>
        <w:numPr>
          <w:ilvl w:val="0"/>
          <w:numId w:val="7"/>
        </w:numPr>
        <w:jc w:val="both"/>
        <w:rPr>
          <w:rStyle w:val="dash041e005f0431005f044b005f0447005f043d005f044b005f0439005f005fchar1char1"/>
        </w:rPr>
      </w:pPr>
      <w:r w:rsidRPr="004E6794">
        <w:rPr>
          <w:rStyle w:val="dash041e005f0431005f044b005f0447005f043d005f044b005f0439005f005fchar1char1"/>
        </w:rPr>
        <w:t xml:space="preserve">Готовность и способность вести диалог с другими людьми и достигать в нем взаимопонимания </w:t>
      </w:r>
    </w:p>
    <w:p w:rsidR="00222052" w:rsidRPr="004E6794" w:rsidRDefault="00222052" w:rsidP="004E6794">
      <w:pPr>
        <w:spacing w:after="0" w:line="240" w:lineRule="auto"/>
        <w:ind w:firstLine="709"/>
        <w:jc w:val="both"/>
        <w:rPr>
          <w:rFonts w:ascii="Times New Roman" w:hAnsi="Times New Roman" w:cs="Times New Roman"/>
          <w:b/>
          <w:sz w:val="24"/>
          <w:szCs w:val="24"/>
        </w:rPr>
      </w:pPr>
    </w:p>
    <w:p w:rsidR="00F95B37" w:rsidRPr="004E6794" w:rsidRDefault="00F95B37" w:rsidP="004E6794">
      <w:pPr>
        <w:spacing w:after="0" w:line="240" w:lineRule="auto"/>
        <w:ind w:firstLine="709"/>
        <w:jc w:val="both"/>
        <w:rPr>
          <w:rFonts w:ascii="Times New Roman" w:hAnsi="Times New Roman" w:cs="Times New Roman"/>
          <w:b/>
          <w:sz w:val="24"/>
          <w:szCs w:val="24"/>
        </w:rPr>
      </w:pPr>
    </w:p>
    <w:p w:rsidR="00222052" w:rsidRPr="004E6794" w:rsidRDefault="00222052" w:rsidP="004E6794">
      <w:pPr>
        <w:pStyle w:val="2"/>
        <w:spacing w:line="240" w:lineRule="auto"/>
        <w:rPr>
          <w:sz w:val="24"/>
          <w:szCs w:val="24"/>
          <w:u w:val="single"/>
        </w:rPr>
      </w:pPr>
      <w:bookmarkStart w:id="1" w:name="_Toc405145649"/>
      <w:bookmarkStart w:id="2" w:name="_Toc406058978"/>
      <w:bookmarkStart w:id="3" w:name="_Toc409691627"/>
      <w:bookmarkStart w:id="4" w:name="_Toc410653951"/>
      <w:bookmarkStart w:id="5" w:name="_Toc414553132"/>
      <w:r w:rsidRPr="004E6794">
        <w:rPr>
          <w:sz w:val="24"/>
          <w:szCs w:val="24"/>
          <w:u w:val="single"/>
        </w:rPr>
        <w:lastRenderedPageBreak/>
        <w:t xml:space="preserve">Метапредметные результаты </w:t>
      </w:r>
      <w:bookmarkEnd w:id="1"/>
      <w:bookmarkEnd w:id="2"/>
      <w:bookmarkEnd w:id="3"/>
      <w:bookmarkEnd w:id="4"/>
      <w:bookmarkEnd w:id="5"/>
    </w:p>
    <w:p w:rsidR="00222052" w:rsidRPr="004E6794" w:rsidRDefault="00222052" w:rsidP="004E6794">
      <w:pPr>
        <w:spacing w:after="0" w:line="240" w:lineRule="auto"/>
        <w:ind w:firstLine="709"/>
        <w:jc w:val="both"/>
        <w:rPr>
          <w:rFonts w:ascii="Times New Roman" w:hAnsi="Times New Roman" w:cs="Times New Roman"/>
          <w:sz w:val="24"/>
          <w:szCs w:val="24"/>
        </w:rPr>
      </w:pPr>
    </w:p>
    <w:p w:rsidR="00222052" w:rsidRPr="004E6794" w:rsidRDefault="00222052" w:rsidP="004E6794">
      <w:pPr>
        <w:spacing w:after="0" w:line="240" w:lineRule="auto"/>
        <w:ind w:firstLine="709"/>
        <w:jc w:val="both"/>
        <w:rPr>
          <w:rFonts w:ascii="Times New Roman" w:hAnsi="Times New Roman" w:cs="Times New Roman"/>
          <w:i/>
          <w:sz w:val="24"/>
          <w:szCs w:val="24"/>
        </w:rPr>
      </w:pPr>
      <w:r w:rsidRPr="004E6794">
        <w:rPr>
          <w:rFonts w:ascii="Times New Roman" w:hAnsi="Times New Roman" w:cs="Times New Roman"/>
          <w:sz w:val="24"/>
          <w:szCs w:val="24"/>
        </w:rPr>
        <w:t>При изучении учебного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22052" w:rsidRPr="004E6794" w:rsidRDefault="00222052" w:rsidP="004E6794">
      <w:pPr>
        <w:pStyle w:val="a3"/>
        <w:numPr>
          <w:ilvl w:val="0"/>
          <w:numId w:val="8"/>
        </w:numPr>
        <w:jc w:val="both"/>
        <w:rPr>
          <w:rFonts w:ascii="Times New Roman" w:hAnsi="Times New Roman"/>
        </w:rPr>
      </w:pPr>
      <w:r w:rsidRPr="004E6794">
        <w:rPr>
          <w:rFonts w:ascii="Times New Roman" w:hAnsi="Times New Roman"/>
        </w:rPr>
        <w:t>систематизировать, сопоставлять, анализировать, обобщать и интерпретировать информацию, содержащуюся в готовых информационных объектах;</w:t>
      </w:r>
    </w:p>
    <w:p w:rsidR="00222052" w:rsidRPr="004E6794" w:rsidRDefault="00222052" w:rsidP="004E6794">
      <w:pPr>
        <w:pStyle w:val="a3"/>
        <w:numPr>
          <w:ilvl w:val="0"/>
          <w:numId w:val="8"/>
        </w:numPr>
        <w:jc w:val="both"/>
        <w:rPr>
          <w:rFonts w:ascii="Times New Roman" w:hAnsi="Times New Roman"/>
        </w:rPr>
      </w:pPr>
      <w:r w:rsidRPr="004E6794">
        <w:rPr>
          <w:rFonts w:ascii="Times New Roman" w:hAnsi="Times New Roman"/>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22052" w:rsidRPr="004E6794" w:rsidRDefault="00222052" w:rsidP="004E6794">
      <w:pPr>
        <w:pStyle w:val="a3"/>
        <w:numPr>
          <w:ilvl w:val="0"/>
          <w:numId w:val="8"/>
        </w:numPr>
        <w:jc w:val="both"/>
        <w:rPr>
          <w:rFonts w:ascii="Times New Roman" w:hAnsi="Times New Roman"/>
        </w:rPr>
      </w:pPr>
      <w:r w:rsidRPr="004E6794">
        <w:rPr>
          <w:rFonts w:ascii="Times New Roman" w:hAnsi="Times New Roman"/>
        </w:rPr>
        <w:t>заполнять и дополнять таблицы, схемы, диаграммы, тексты.</w:t>
      </w:r>
    </w:p>
    <w:p w:rsidR="00222052" w:rsidRPr="004E6794" w:rsidRDefault="00222052" w:rsidP="004E6794">
      <w:pPr>
        <w:suppressAutoHyphen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Обучающиеся приобретут опыт проектной деятельности, разовьют способность к поиску нескольких вариантов решений, к поиску нестандартных решений, поиску и осуществлению наиболее приемлемого решения.</w:t>
      </w:r>
    </w:p>
    <w:p w:rsidR="00222052" w:rsidRPr="004E6794" w:rsidRDefault="00222052" w:rsidP="004E6794">
      <w:pPr>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Регулятивные УУД</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анализировать существующие и планировать будущие образовательные результаты;</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идентифицировать собственные проблемы и определять главную проблему;</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формулировать учебные задачи как шаги достижения поставленной цели деятельности;</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b/>
          <w:sz w:val="24"/>
          <w:szCs w:val="24"/>
        </w:rPr>
      </w:pPr>
      <w:r w:rsidRPr="004E6794">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составлять план решения проблемы (выполнения проекта, проведения исследования);</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222052" w:rsidRPr="004E6794" w:rsidRDefault="00222052" w:rsidP="004E6794">
      <w:pPr>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планировать и корректировать свою индивидуальную образовательную траекторию.</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w:t>
      </w:r>
      <w:r w:rsidRPr="004E6794">
        <w:rPr>
          <w:rFonts w:ascii="Times New Roman" w:hAnsi="Times New Roman" w:cs="Times New Roman"/>
          <w:sz w:val="24"/>
          <w:szCs w:val="24"/>
        </w:rPr>
        <w:lastRenderedPageBreak/>
        <w:t>изменяющейся ситуацией.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критерии правильности (корректности) выполнения учебной задачи;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фиксировать и анализировать динамику собственных образовательных результатов.</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b/>
          <w:sz w:val="24"/>
          <w:szCs w:val="24"/>
        </w:rPr>
      </w:pPr>
      <w:r w:rsidRPr="004E6794">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принимать решение в учебной ситуации и нести за него ответственность;</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22052" w:rsidRPr="004E6794" w:rsidRDefault="00222052" w:rsidP="004E6794">
      <w:pPr>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Познавательные УУД</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w:t>
      </w:r>
      <w:r w:rsidRPr="004E6794">
        <w:rPr>
          <w:rFonts w:ascii="Times New Roman" w:hAnsi="Times New Roman" w:cs="Times New Roman"/>
          <w:sz w:val="24"/>
          <w:szCs w:val="24"/>
        </w:rPr>
        <w:lastRenderedPageBreak/>
        <w:t>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выделять явление из общего ряда других явлений;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излагать полученную информацию, интерпретируя ее в контексте решаемой задачи;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вербализовать эмоциональное впечатление, оказанное на него источником;</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обозначать символом и знаком предмет и/или явление;</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создавать абстрактный или реальный образ предмета и/или явления;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модель/схему на основе условий задачи и/или способа ее решения;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доказательство: прямое, косвенное, от противного;</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Смысловое чтение.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устанавливать взаимосвязь описанных в тексте событий, явлений, процессов;</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критически оценивать содержание и форму текста.</w:t>
      </w:r>
    </w:p>
    <w:p w:rsidR="00222052" w:rsidRPr="004E6794" w:rsidRDefault="00222052" w:rsidP="004E6794">
      <w:pPr>
        <w:widowControl w:val="0"/>
        <w:numPr>
          <w:ilvl w:val="0"/>
          <w:numId w:val="1"/>
        </w:numPr>
        <w:tabs>
          <w:tab w:val="left" w:pos="1134"/>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свое отношение к природной среде;</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анализировать влияние экологических факторов на среду обитания живых организмов;</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проводить причинный и вероятностный анализ экологических ситуаций;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222052" w:rsidRPr="004E6794" w:rsidRDefault="00222052" w:rsidP="004E6794">
      <w:pPr>
        <w:tabs>
          <w:tab w:val="left" w:pos="993"/>
        </w:tabs>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Коммуникативные УУД</w:t>
      </w:r>
    </w:p>
    <w:p w:rsidR="00222052" w:rsidRPr="004E6794" w:rsidRDefault="00222052" w:rsidP="007520CC">
      <w:pPr>
        <w:pStyle w:val="a3"/>
        <w:widowControl w:val="0"/>
        <w:numPr>
          <w:ilvl w:val="0"/>
          <w:numId w:val="1"/>
        </w:numPr>
        <w:tabs>
          <w:tab w:val="left" w:pos="426"/>
        </w:tabs>
        <w:jc w:val="both"/>
        <w:rPr>
          <w:rFonts w:ascii="Times New Roman" w:hAnsi="Times New Roman"/>
        </w:rPr>
      </w:pPr>
      <w:r w:rsidRPr="004E679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возможные роли в совместной деятельности;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играть определенную роль в совместной деятельности;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строить позитивные отношения в процессе учебной и познавательной деятельности;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предлагать альтернативное решение в конфликтной ситуации;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выделять общую точку зрения в дискуссии;</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222052" w:rsidRPr="004E6794" w:rsidRDefault="00222052" w:rsidP="004E6794">
      <w:pPr>
        <w:widowControl w:val="0"/>
        <w:numPr>
          <w:ilvl w:val="0"/>
          <w:numId w:val="5"/>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22052" w:rsidRPr="004E6794" w:rsidRDefault="00222052" w:rsidP="007520CC">
      <w:pPr>
        <w:widowControl w:val="0"/>
        <w:numPr>
          <w:ilvl w:val="0"/>
          <w:numId w:val="1"/>
        </w:numPr>
        <w:tabs>
          <w:tab w:val="left" w:pos="142"/>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для выражения своих чувств, мыслей и </w:t>
      </w:r>
      <w:r w:rsidRPr="004E6794">
        <w:rPr>
          <w:rFonts w:ascii="Times New Roman" w:hAnsi="Times New Roman" w:cs="Times New Roman"/>
          <w:sz w:val="24"/>
          <w:szCs w:val="24"/>
        </w:rPr>
        <w:lastRenderedPageBreak/>
        <w:t>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определять задачу коммуникации и в соответствии с ней отбирать речевые средства;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принимать решение в ходе диалога и согласовывать его с собеседником;</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222052" w:rsidRPr="004E6794" w:rsidRDefault="00222052" w:rsidP="007520CC">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использовать информацию с учетом этических и правовых норм;</w:t>
      </w:r>
    </w:p>
    <w:p w:rsidR="00222052" w:rsidRPr="004E6794" w:rsidRDefault="00222052" w:rsidP="004E6794">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4E6794">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4614D" w:rsidRPr="004E6794" w:rsidRDefault="0034614D" w:rsidP="004E6794">
      <w:pPr>
        <w:spacing w:line="240" w:lineRule="auto"/>
        <w:rPr>
          <w:rFonts w:ascii="Times New Roman" w:hAnsi="Times New Roman" w:cs="Times New Roman"/>
          <w:sz w:val="24"/>
          <w:szCs w:val="24"/>
        </w:rPr>
      </w:pPr>
    </w:p>
    <w:p w:rsidR="0097254F" w:rsidRPr="004E6794" w:rsidRDefault="0097254F" w:rsidP="004E6794">
      <w:pPr>
        <w:spacing w:line="240" w:lineRule="auto"/>
        <w:ind w:firstLine="708"/>
        <w:rPr>
          <w:rFonts w:ascii="Times New Roman" w:hAnsi="Times New Roman" w:cs="Times New Roman"/>
          <w:b/>
          <w:sz w:val="24"/>
          <w:szCs w:val="24"/>
          <w:u w:val="single"/>
        </w:rPr>
      </w:pPr>
      <w:r w:rsidRPr="004E6794">
        <w:rPr>
          <w:rFonts w:ascii="Times New Roman" w:hAnsi="Times New Roman" w:cs="Times New Roman"/>
          <w:b/>
          <w:sz w:val="24"/>
          <w:szCs w:val="24"/>
          <w:u w:val="single"/>
        </w:rPr>
        <w:t>Предметные результаты</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ставить опыты по исследованию физических явлений или физических свойств тел без использования прямых измерений; при этом </w:t>
      </w:r>
      <w:r w:rsidRPr="004E6794">
        <w:rPr>
          <w:rFonts w:ascii="Times New Roman" w:hAnsi="Times New Roman" w:cs="Times New Roman"/>
          <w:sz w:val="24"/>
          <w:szCs w:val="24"/>
        </w:rPr>
        <w:lastRenderedPageBreak/>
        <w:t>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понимать роль эксперимента в получении научной информации;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w:t>
      </w:r>
      <w:r w:rsidR="00F85909" w:rsidRPr="004E6794">
        <w:rPr>
          <w:rFonts w:ascii="Times New Roman" w:hAnsi="Times New Roman" w:cs="Times New Roman"/>
          <w:sz w:val="24"/>
          <w:szCs w:val="24"/>
        </w:rPr>
        <w:t xml:space="preserve"> воздуха, напряжение, сила тока</w:t>
      </w:r>
      <w:r w:rsidRPr="004E6794">
        <w:rPr>
          <w:rFonts w:ascii="Times New Roman" w:hAnsi="Times New Roman" w:cs="Times New Roman"/>
          <w:sz w:val="24"/>
          <w:szCs w:val="24"/>
        </w:rPr>
        <w:t>; при этом выбирать оптимальный способ измерения и использовать простейшие методы оценки погрешностей измерений.</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97254F" w:rsidRPr="004E6794" w:rsidRDefault="0097254F" w:rsidP="004E6794">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Механические явления</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w:t>
      </w:r>
      <w:r w:rsidRPr="004E6794">
        <w:rPr>
          <w:rFonts w:ascii="Times New Roman" w:hAnsi="Times New Roman" w:cs="Times New Roman"/>
          <w:sz w:val="24"/>
          <w:szCs w:val="24"/>
        </w:rPr>
        <w:lastRenderedPageBreak/>
        <w:t>движение, резонанс, волновое движение (звук);</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7254F" w:rsidRPr="004E6794" w:rsidRDefault="0097254F" w:rsidP="004E6794">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Тепловые явления</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w:t>
      </w:r>
      <w:r w:rsidRPr="004E6794">
        <w:rPr>
          <w:rFonts w:ascii="Times New Roman" w:hAnsi="Times New Roman" w:cs="Times New Roman"/>
          <w:sz w:val="24"/>
          <w:szCs w:val="24"/>
        </w:rPr>
        <w:lastRenderedPageBreak/>
        <w:t>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97254F" w:rsidRPr="004E6794" w:rsidRDefault="0097254F" w:rsidP="004E6794">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Электрические и магнитные явления</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w:t>
      </w:r>
      <w:r w:rsidRPr="004E6794">
        <w:rPr>
          <w:rFonts w:ascii="Times New Roman" w:hAnsi="Times New Roman" w:cs="Times New Roman"/>
          <w:sz w:val="24"/>
          <w:szCs w:val="24"/>
        </w:rPr>
        <w:lastRenderedPageBreak/>
        <w:t>света; при этом различать словесную формулировку закона и его математическое выражение.</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7254F" w:rsidRPr="004E6794" w:rsidRDefault="0097254F" w:rsidP="004E6794">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Квантовые явления</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7254F" w:rsidRPr="004E6794" w:rsidRDefault="0097254F" w:rsidP="004E6794">
      <w:pPr>
        <w:tabs>
          <w:tab w:val="left" w:pos="709"/>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соотносить энергию связи атомных ядер с дефектом массы;</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 xml:space="preserve">приводить примеры влияния радиоактивных излучений на живые организмы; понимать принцип действия дозиметра и различать условия </w:t>
      </w:r>
      <w:r w:rsidRPr="004E6794">
        <w:rPr>
          <w:rFonts w:ascii="Times New Roman" w:hAnsi="Times New Roman" w:cs="Times New Roman"/>
          <w:sz w:val="24"/>
          <w:szCs w:val="24"/>
        </w:rPr>
        <w:lastRenderedPageBreak/>
        <w:t>его использования;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97254F" w:rsidRPr="004E6794" w:rsidRDefault="0097254F" w:rsidP="004E6794">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Элементы астрономии</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научится: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понимать различия между гелиоцентрической и геоцентрической системами мира;</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4E6794">
        <w:rPr>
          <w:rFonts w:ascii="Times New Roman" w:hAnsi="Times New Roman" w:cs="Times New Roman"/>
          <w:b/>
          <w:sz w:val="24"/>
          <w:szCs w:val="24"/>
        </w:rPr>
        <w:t>Выпускник получит возможность научиться:</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основные характеристики звезд (размер, цвет, температура) соотносить цвет звезды с ее температурой;</w:t>
      </w:r>
    </w:p>
    <w:p w:rsidR="0097254F" w:rsidRPr="004E6794" w:rsidRDefault="0097254F" w:rsidP="004E6794">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E6794">
        <w:rPr>
          <w:rFonts w:ascii="Times New Roman" w:hAnsi="Times New Roman" w:cs="Times New Roman"/>
          <w:sz w:val="24"/>
          <w:szCs w:val="24"/>
        </w:rPr>
        <w:t>различать гипотезы о происхождении Солнечной системы.</w:t>
      </w:r>
    </w:p>
    <w:p w:rsidR="00F85909" w:rsidRPr="004E6794" w:rsidRDefault="00F85909" w:rsidP="004E6794">
      <w:pPr>
        <w:spacing w:after="0" w:line="240" w:lineRule="auto"/>
        <w:rPr>
          <w:rFonts w:ascii="Times New Roman" w:hAnsi="Times New Roman" w:cs="Times New Roman"/>
          <w:b/>
          <w:sz w:val="24"/>
          <w:szCs w:val="24"/>
        </w:rPr>
      </w:pPr>
    </w:p>
    <w:p w:rsidR="0097254F" w:rsidRPr="004E6794" w:rsidRDefault="0097254F" w:rsidP="004E6794">
      <w:pPr>
        <w:spacing w:after="0" w:line="240" w:lineRule="auto"/>
        <w:ind w:firstLine="709"/>
        <w:jc w:val="center"/>
        <w:rPr>
          <w:rFonts w:ascii="Times New Roman" w:hAnsi="Times New Roman" w:cs="Times New Roman"/>
          <w:b/>
          <w:sz w:val="24"/>
          <w:szCs w:val="24"/>
        </w:rPr>
      </w:pPr>
      <w:r w:rsidRPr="004E6794">
        <w:rPr>
          <w:rFonts w:ascii="Times New Roman" w:hAnsi="Times New Roman" w:cs="Times New Roman"/>
          <w:b/>
          <w:sz w:val="24"/>
          <w:szCs w:val="24"/>
        </w:rPr>
        <w:t>СОДЕРЖАНИЕ</w:t>
      </w:r>
    </w:p>
    <w:p w:rsidR="0097254F" w:rsidRPr="004E6794" w:rsidRDefault="0097254F" w:rsidP="004E6794">
      <w:pPr>
        <w:spacing w:after="0" w:line="240" w:lineRule="auto"/>
        <w:ind w:firstLine="709"/>
        <w:jc w:val="both"/>
        <w:rPr>
          <w:rFonts w:ascii="Times New Roman" w:hAnsi="Times New Roman" w:cs="Times New Roman"/>
          <w:sz w:val="24"/>
          <w:szCs w:val="24"/>
        </w:rPr>
      </w:pPr>
    </w:p>
    <w:p w:rsidR="0097254F" w:rsidRPr="004E6794" w:rsidRDefault="0097254F"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7254F" w:rsidRPr="004E6794" w:rsidRDefault="0097254F"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Освоение учебного предмета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7254F" w:rsidRPr="004E6794" w:rsidRDefault="0097254F"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Учебный предмет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7254F" w:rsidRPr="004E6794" w:rsidRDefault="0097254F"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Изучение предмета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w:t>
      </w:r>
    </w:p>
    <w:p w:rsidR="0097254F" w:rsidRPr="004E6794" w:rsidRDefault="0097254F" w:rsidP="004E679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97254F" w:rsidRPr="004E6794" w:rsidRDefault="0097254F" w:rsidP="004E6794">
      <w:pPr>
        <w:widowControl w:val="0"/>
        <w:tabs>
          <w:tab w:val="left" w:pos="709"/>
          <w:tab w:val="left" w:pos="989"/>
        </w:tabs>
        <w:spacing w:after="0" w:line="240" w:lineRule="auto"/>
        <w:ind w:firstLine="851"/>
        <w:jc w:val="center"/>
        <w:rPr>
          <w:rFonts w:ascii="Times New Roman" w:hAnsi="Times New Roman" w:cs="Times New Roman"/>
          <w:b/>
          <w:sz w:val="24"/>
          <w:szCs w:val="24"/>
        </w:rPr>
      </w:pPr>
      <w:r w:rsidRPr="004E6794">
        <w:rPr>
          <w:rFonts w:ascii="Times New Roman" w:hAnsi="Times New Roman" w:cs="Times New Roman"/>
          <w:b/>
          <w:sz w:val="24"/>
          <w:szCs w:val="24"/>
        </w:rPr>
        <w:t>Физика и физические методы изучения природы</w:t>
      </w:r>
    </w:p>
    <w:p w:rsidR="0097254F" w:rsidRPr="004E6794" w:rsidRDefault="0097254F" w:rsidP="004E6794">
      <w:pPr>
        <w:tabs>
          <w:tab w:val="left" w:pos="851"/>
        </w:tabs>
        <w:spacing w:after="0" w:line="240" w:lineRule="auto"/>
        <w:ind w:firstLine="709"/>
        <w:jc w:val="both"/>
        <w:rPr>
          <w:rFonts w:ascii="Times New Roman" w:hAnsi="Times New Roman" w:cs="Times New Roman"/>
          <w:bCs/>
          <w:sz w:val="24"/>
          <w:szCs w:val="24"/>
        </w:rPr>
      </w:pPr>
      <w:r w:rsidRPr="004E6794">
        <w:rPr>
          <w:rFonts w:ascii="Times New Roman" w:hAnsi="Times New Roman" w:cs="Times New Roman"/>
          <w:sz w:val="24"/>
          <w:szCs w:val="24"/>
        </w:rPr>
        <w:t xml:space="preserve">Физика – наука о природе. </w:t>
      </w:r>
      <w:r w:rsidRPr="004E6794">
        <w:rPr>
          <w:rFonts w:ascii="Times New Roman" w:hAnsi="Times New Roman" w:cs="Times New Roman"/>
          <w:bCs/>
          <w:sz w:val="24"/>
          <w:szCs w:val="24"/>
        </w:rPr>
        <w:t xml:space="preserve">Физические тела и явления. Наблюдение и описание физических явлений. Физический эксперимент. Моделирование явлений и объектов природы. </w:t>
      </w:r>
      <w:r w:rsidRPr="004E6794">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единиц.Физические законы и закономерности. Физика и техника. Научный метод познания. Роль физики в формировании естественнонаучной грамотности.</w:t>
      </w:r>
    </w:p>
    <w:p w:rsidR="0097254F" w:rsidRPr="004E6794" w:rsidRDefault="0097254F" w:rsidP="004E6794">
      <w:pPr>
        <w:widowControl w:val="0"/>
        <w:tabs>
          <w:tab w:val="left" w:pos="851"/>
          <w:tab w:val="left" w:pos="989"/>
        </w:tabs>
        <w:spacing w:after="0" w:line="240" w:lineRule="auto"/>
        <w:ind w:left="709"/>
        <w:jc w:val="center"/>
        <w:rPr>
          <w:rFonts w:ascii="Times New Roman" w:hAnsi="Times New Roman" w:cs="Times New Roman"/>
          <w:b/>
          <w:sz w:val="24"/>
          <w:szCs w:val="24"/>
        </w:rPr>
      </w:pPr>
      <w:r w:rsidRPr="004E6794">
        <w:rPr>
          <w:rFonts w:ascii="Times New Roman" w:hAnsi="Times New Roman" w:cs="Times New Roman"/>
          <w:b/>
          <w:sz w:val="24"/>
          <w:szCs w:val="24"/>
        </w:rPr>
        <w:lastRenderedPageBreak/>
        <w:t>Механические явления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w:t>
      </w:r>
      <w:r w:rsidRPr="004E6794">
        <w:rPr>
          <w:rFonts w:ascii="Times New Roman" w:hAnsi="Times New Roman" w:cs="Times New Roman"/>
          <w:i/>
          <w:sz w:val="24"/>
          <w:szCs w:val="24"/>
        </w:rPr>
        <w:t xml:space="preserve">. </w:t>
      </w:r>
      <w:r w:rsidRPr="004E6794">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7254F" w:rsidRPr="004E6794" w:rsidRDefault="0097254F" w:rsidP="004E6794">
      <w:pPr>
        <w:widowControl w:val="0"/>
        <w:tabs>
          <w:tab w:val="left" w:pos="851"/>
          <w:tab w:val="left" w:pos="989"/>
        </w:tabs>
        <w:spacing w:after="0" w:line="240" w:lineRule="auto"/>
        <w:ind w:left="709"/>
        <w:jc w:val="center"/>
        <w:rPr>
          <w:rFonts w:ascii="Times New Roman" w:hAnsi="Times New Roman" w:cs="Times New Roman"/>
          <w:b/>
          <w:sz w:val="24"/>
          <w:szCs w:val="24"/>
        </w:rPr>
      </w:pPr>
      <w:r w:rsidRPr="004E6794">
        <w:rPr>
          <w:rFonts w:ascii="Times New Roman" w:hAnsi="Times New Roman" w:cs="Times New Roman"/>
          <w:b/>
          <w:sz w:val="24"/>
          <w:szCs w:val="24"/>
        </w:rPr>
        <w:t>Тепловые явления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97254F" w:rsidRPr="004E6794" w:rsidRDefault="0097254F" w:rsidP="004E6794">
      <w:pPr>
        <w:tabs>
          <w:tab w:val="left" w:pos="851"/>
        </w:tabs>
        <w:spacing w:after="0" w:line="240" w:lineRule="auto"/>
        <w:ind w:firstLine="709"/>
        <w:jc w:val="both"/>
        <w:rPr>
          <w:rFonts w:ascii="Times New Roman" w:hAnsi="Times New Roman" w:cs="Times New Roman"/>
          <w:i/>
          <w:sz w:val="24"/>
          <w:szCs w:val="24"/>
        </w:rPr>
      </w:pPr>
      <w:r w:rsidRPr="004E6794">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w:t>
      </w:r>
    </w:p>
    <w:p w:rsidR="0097254F" w:rsidRPr="004E6794" w:rsidRDefault="0097254F" w:rsidP="004E6794">
      <w:pPr>
        <w:widowControl w:val="0"/>
        <w:tabs>
          <w:tab w:val="left" w:pos="851"/>
          <w:tab w:val="left" w:pos="989"/>
        </w:tabs>
        <w:spacing w:after="0" w:line="240" w:lineRule="auto"/>
        <w:ind w:left="709"/>
        <w:jc w:val="center"/>
        <w:rPr>
          <w:rFonts w:ascii="Times New Roman" w:hAnsi="Times New Roman" w:cs="Times New Roman"/>
          <w:b/>
          <w:sz w:val="24"/>
          <w:szCs w:val="24"/>
        </w:rPr>
      </w:pPr>
      <w:r w:rsidRPr="004E6794">
        <w:rPr>
          <w:rFonts w:ascii="Times New Roman" w:hAnsi="Times New Roman" w:cs="Times New Roman"/>
          <w:b/>
          <w:sz w:val="24"/>
          <w:szCs w:val="24"/>
        </w:rPr>
        <w:t>Электромагнитные явления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97254F" w:rsidRPr="004E6794" w:rsidRDefault="0097254F" w:rsidP="004E6794">
      <w:pPr>
        <w:widowControl w:val="0"/>
        <w:tabs>
          <w:tab w:val="left" w:pos="851"/>
          <w:tab w:val="left" w:pos="989"/>
        </w:tabs>
        <w:spacing w:after="0" w:line="240" w:lineRule="auto"/>
        <w:ind w:left="709"/>
        <w:jc w:val="center"/>
        <w:rPr>
          <w:rFonts w:ascii="Times New Roman" w:hAnsi="Times New Roman" w:cs="Times New Roman"/>
          <w:b/>
          <w:sz w:val="24"/>
          <w:szCs w:val="24"/>
        </w:rPr>
      </w:pPr>
      <w:r w:rsidRPr="004E6794">
        <w:rPr>
          <w:rFonts w:ascii="Times New Roman" w:hAnsi="Times New Roman" w:cs="Times New Roman"/>
          <w:b/>
          <w:sz w:val="24"/>
          <w:szCs w:val="24"/>
        </w:rPr>
        <w:t>Квантовые явления</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 Опыты Резерфорда.</w:t>
      </w:r>
    </w:p>
    <w:p w:rsidR="0097254F" w:rsidRPr="004E6794" w:rsidRDefault="0097254F" w:rsidP="004E6794">
      <w:pPr>
        <w:tabs>
          <w:tab w:val="left" w:pos="851"/>
        </w:tabs>
        <w:spacing w:after="0" w:line="240" w:lineRule="auto"/>
        <w:ind w:firstLine="709"/>
        <w:jc w:val="both"/>
        <w:rPr>
          <w:rFonts w:ascii="Times New Roman" w:hAnsi="Times New Roman" w:cs="Times New Roman"/>
          <w:i/>
          <w:sz w:val="24"/>
          <w:szCs w:val="24"/>
        </w:rPr>
      </w:pPr>
      <w:r w:rsidRPr="004E6794">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97254F" w:rsidRPr="004E6794" w:rsidRDefault="0097254F" w:rsidP="004E6794">
      <w:pPr>
        <w:widowControl w:val="0"/>
        <w:tabs>
          <w:tab w:val="left" w:pos="851"/>
          <w:tab w:val="left" w:pos="989"/>
        </w:tabs>
        <w:spacing w:after="0" w:line="240" w:lineRule="auto"/>
        <w:ind w:left="709"/>
        <w:jc w:val="center"/>
        <w:rPr>
          <w:rFonts w:ascii="Times New Roman" w:hAnsi="Times New Roman" w:cs="Times New Roman"/>
          <w:b/>
          <w:sz w:val="24"/>
          <w:szCs w:val="24"/>
        </w:rPr>
      </w:pPr>
      <w:r w:rsidRPr="004E6794">
        <w:rPr>
          <w:rFonts w:ascii="Times New Roman" w:hAnsi="Times New Roman" w:cs="Times New Roman"/>
          <w:b/>
          <w:sz w:val="24"/>
          <w:szCs w:val="24"/>
        </w:rPr>
        <w:t>Строение и эволюция Вселенной</w:t>
      </w:r>
    </w:p>
    <w:p w:rsidR="0097254F" w:rsidRPr="004E6794" w:rsidRDefault="0097254F" w:rsidP="004E6794">
      <w:pPr>
        <w:tabs>
          <w:tab w:val="left" w:pos="851"/>
        </w:tabs>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Геоцентрическая и гелиоцентрическая системы мира. Фи</w:t>
      </w:r>
      <w:r w:rsidRPr="004E6794">
        <w:rPr>
          <w:rFonts w:ascii="Times New Roman" w:hAnsi="Times New Roman" w:cs="Times New Roman"/>
          <w:sz w:val="24"/>
          <w:szCs w:val="24"/>
        </w:rPr>
        <w:softHyphen/>
        <w:t>зическая природа небесных тел Солнечной системы. Проис</w:t>
      </w:r>
      <w:r w:rsidRPr="004E6794">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85510D" w:rsidRDefault="0085510D"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Default="00506CC1" w:rsidP="004E6794">
      <w:pPr>
        <w:spacing w:line="240" w:lineRule="auto"/>
        <w:rPr>
          <w:rFonts w:ascii="Times New Roman" w:hAnsi="Times New Roman" w:cs="Times New Roman"/>
          <w:sz w:val="24"/>
          <w:szCs w:val="24"/>
        </w:rPr>
      </w:pPr>
    </w:p>
    <w:p w:rsidR="00506CC1" w:rsidRPr="004E6794" w:rsidRDefault="00506CC1" w:rsidP="004E6794">
      <w:pPr>
        <w:spacing w:line="240" w:lineRule="auto"/>
        <w:rPr>
          <w:rFonts w:ascii="Times New Roman" w:hAnsi="Times New Roman" w:cs="Times New Roman"/>
          <w:sz w:val="24"/>
          <w:szCs w:val="24"/>
        </w:rPr>
      </w:pPr>
    </w:p>
    <w:p w:rsidR="00F95B37" w:rsidRPr="004E6794" w:rsidRDefault="00F95B37" w:rsidP="004E6794">
      <w:pPr>
        <w:pStyle w:val="af"/>
        <w:jc w:val="center"/>
        <w:rPr>
          <w:rFonts w:ascii="Times New Roman" w:hAnsi="Times New Roman"/>
          <w:b/>
          <w:color w:val="000000"/>
          <w:sz w:val="24"/>
          <w:szCs w:val="24"/>
        </w:rPr>
      </w:pPr>
      <w:r w:rsidRPr="004E6794">
        <w:rPr>
          <w:rFonts w:ascii="Times New Roman" w:hAnsi="Times New Roman"/>
          <w:b/>
          <w:color w:val="000000"/>
          <w:sz w:val="24"/>
          <w:szCs w:val="24"/>
        </w:rPr>
        <w:t>Нормативно- правовые документы</w:t>
      </w:r>
    </w:p>
    <w:p w:rsidR="00F95B37" w:rsidRPr="004E6794" w:rsidRDefault="00F95B37" w:rsidP="004E6794">
      <w:pPr>
        <w:pStyle w:val="Default"/>
        <w:numPr>
          <w:ilvl w:val="0"/>
          <w:numId w:val="27"/>
        </w:numPr>
        <w:jc w:val="both"/>
        <w:rPr>
          <w:color w:val="auto"/>
        </w:rPr>
      </w:pPr>
      <w:r w:rsidRPr="004E6794">
        <w:rPr>
          <w:color w:val="auto"/>
        </w:rPr>
        <w:t>Федеральный закон Российской Федерации от 29 декабря 2012 г. № 279-ФЗ «Об образовании в Российской Федерации»</w:t>
      </w:r>
    </w:p>
    <w:p w:rsidR="00F95B37" w:rsidRPr="004E6794" w:rsidRDefault="00F95B37" w:rsidP="004E6794">
      <w:pPr>
        <w:pStyle w:val="Default"/>
        <w:numPr>
          <w:ilvl w:val="0"/>
          <w:numId w:val="27"/>
        </w:numPr>
        <w:jc w:val="both"/>
        <w:rPr>
          <w:color w:val="auto"/>
        </w:rPr>
      </w:pPr>
      <w:r w:rsidRPr="004E6794">
        <w:t xml:space="preserve">Федеральный государственный образовательный стандарт </w:t>
      </w:r>
      <w:hyperlink r:id="rId7" w:history="1">
        <w:r w:rsidRPr="004E6794">
          <w:rPr>
            <w:rStyle w:val="ae"/>
          </w:rPr>
          <w:t>http://минобрнауки.рф/documents/336</w:t>
        </w:r>
      </w:hyperlink>
      <w:r w:rsidRPr="004E6794">
        <w:t>.</w:t>
      </w:r>
    </w:p>
    <w:p w:rsidR="00F95B37" w:rsidRPr="004E6794" w:rsidRDefault="00F95B37" w:rsidP="004E6794">
      <w:pPr>
        <w:pStyle w:val="Default"/>
        <w:numPr>
          <w:ilvl w:val="0"/>
          <w:numId w:val="27"/>
        </w:numPr>
        <w:jc w:val="both"/>
        <w:rPr>
          <w:color w:val="auto"/>
        </w:rPr>
      </w:pPr>
      <w:r w:rsidRPr="004E6794">
        <w:t>Примерная основная образовательная програ</w:t>
      </w:r>
      <w:r w:rsidR="007520CC">
        <w:t>мма среднего общего образования.</w:t>
      </w:r>
    </w:p>
    <w:p w:rsidR="00F95B37" w:rsidRPr="004E6794" w:rsidRDefault="00F95B37" w:rsidP="004E6794">
      <w:pPr>
        <w:pStyle w:val="Default"/>
        <w:numPr>
          <w:ilvl w:val="0"/>
          <w:numId w:val="27"/>
        </w:numPr>
        <w:jc w:val="both"/>
      </w:pPr>
      <w:r w:rsidRPr="004E6794">
        <w:t>Программой для старшей школы 10-11 класс базовый уровень Г.Я. Мякишев</w:t>
      </w:r>
    </w:p>
    <w:p w:rsidR="00F95B37" w:rsidRPr="004E6794" w:rsidRDefault="00F95B37" w:rsidP="004E6794">
      <w:pPr>
        <w:pStyle w:val="Default"/>
        <w:numPr>
          <w:ilvl w:val="0"/>
          <w:numId w:val="27"/>
        </w:numPr>
        <w:jc w:val="both"/>
      </w:pPr>
      <w:r w:rsidRPr="004E6794">
        <w:t>Базисный учебный план общеобразовательного учреждения.</w:t>
      </w:r>
    </w:p>
    <w:p w:rsidR="00F95B37" w:rsidRPr="004E6794" w:rsidRDefault="00F95B37" w:rsidP="004E6794">
      <w:pPr>
        <w:spacing w:after="0" w:line="240" w:lineRule="auto"/>
        <w:rPr>
          <w:rFonts w:ascii="Times New Roman" w:hAnsi="Times New Roman" w:cs="Times New Roman"/>
          <w:sz w:val="24"/>
          <w:szCs w:val="24"/>
        </w:rPr>
      </w:pPr>
    </w:p>
    <w:p w:rsidR="00F95B37" w:rsidRPr="004E6794" w:rsidRDefault="00F95B37" w:rsidP="004E6794">
      <w:pPr>
        <w:widowControl w:val="0"/>
        <w:shd w:val="clear" w:color="auto" w:fill="FFFFFF"/>
        <w:autoSpaceDE w:val="0"/>
        <w:autoSpaceDN w:val="0"/>
        <w:adjustRightInd w:val="0"/>
        <w:spacing w:after="0" w:line="240" w:lineRule="auto"/>
        <w:ind w:left="106"/>
        <w:rPr>
          <w:rFonts w:ascii="Times New Roman" w:eastAsia="Calibri" w:hAnsi="Times New Roman" w:cs="Times New Roman"/>
          <w:b/>
          <w:color w:val="000000"/>
          <w:sz w:val="24"/>
          <w:szCs w:val="24"/>
          <w:lang w:eastAsia="en-US"/>
        </w:rPr>
      </w:pPr>
      <w:r w:rsidRPr="004E6794">
        <w:rPr>
          <w:rFonts w:ascii="Times New Roman" w:eastAsia="Calibri" w:hAnsi="Times New Roman" w:cs="Times New Roman"/>
          <w:b/>
          <w:color w:val="000000"/>
          <w:sz w:val="24"/>
          <w:szCs w:val="24"/>
          <w:lang w:eastAsia="en-US"/>
        </w:rPr>
        <w:t>Количество учебных часов</w:t>
      </w:r>
    </w:p>
    <w:p w:rsidR="00F95B37" w:rsidRDefault="00506CC1" w:rsidP="004E6794">
      <w:pPr>
        <w:spacing w:after="0" w:line="240" w:lineRule="auto"/>
        <w:ind w:firstLine="709"/>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10 класс - </w:t>
      </w:r>
      <w:r w:rsidR="00F95B37" w:rsidRPr="004E6794">
        <w:rPr>
          <w:rFonts w:ascii="Times New Roman" w:eastAsia="Calibri" w:hAnsi="Times New Roman" w:cs="Times New Roman"/>
          <w:color w:val="000000"/>
          <w:sz w:val="24"/>
          <w:szCs w:val="24"/>
          <w:lang w:eastAsia="en-US"/>
        </w:rPr>
        <w:t>2 часа в неделю, 70 часов в год.</w:t>
      </w:r>
    </w:p>
    <w:p w:rsidR="00506CC1" w:rsidRPr="004E6794" w:rsidRDefault="00506CC1" w:rsidP="004E6794">
      <w:pPr>
        <w:spacing w:after="0" w:line="240" w:lineRule="auto"/>
        <w:ind w:firstLine="709"/>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 класс – 2 часа в неделю, 70 часов в год</w:t>
      </w:r>
    </w:p>
    <w:p w:rsidR="00F95B37" w:rsidRPr="004E6794" w:rsidRDefault="00F95B37" w:rsidP="004E6794">
      <w:pPr>
        <w:pStyle w:val="2"/>
        <w:spacing w:line="240" w:lineRule="auto"/>
        <w:jc w:val="center"/>
        <w:rPr>
          <w:rStyle w:val="dash0410005f0431005f0437005f0430005f0446005f0020005f0441005f043f005f0438005f0441005f043a005f0430005f005fchar1char1"/>
          <w:szCs w:val="24"/>
        </w:rPr>
      </w:pPr>
    </w:p>
    <w:p w:rsidR="00F95B37" w:rsidRPr="004E6794" w:rsidRDefault="00F95B37" w:rsidP="004E6794">
      <w:pPr>
        <w:pStyle w:val="2"/>
        <w:spacing w:line="240" w:lineRule="auto"/>
        <w:jc w:val="center"/>
        <w:rPr>
          <w:rStyle w:val="dash0410005f0431005f0437005f0430005f0446005f0020005f0441005f043f005f0438005f0441005f043a005f0430005f005fchar1char1"/>
          <w:szCs w:val="24"/>
        </w:rPr>
      </w:pPr>
      <w:r w:rsidRPr="004E6794">
        <w:rPr>
          <w:rStyle w:val="dash0410005f0431005f0437005f0430005f0446005f0020005f0441005f043f005f0438005f0441005f043a005f0430005f005fchar1char1"/>
          <w:szCs w:val="24"/>
        </w:rPr>
        <w:t>Контроль уровня обученности.</w:t>
      </w:r>
    </w:p>
    <w:p w:rsidR="00F95B37" w:rsidRPr="004E6794" w:rsidRDefault="00F95B37"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 xml:space="preserve">Контроль за результатами обучения осуществляется через использование следующих видов: текущий, тематический, итоговый. При этом используются различные формы контроля: контрольная работа, практическая контрольная работа, самостоятельная работа, лабораторная работа, домашняя практическая работа, тест, устный опрос, визуальная проверка, защита проекта. </w:t>
      </w:r>
    </w:p>
    <w:p w:rsidR="00F95B37" w:rsidRPr="004E6794" w:rsidRDefault="00F95B37" w:rsidP="004E6794">
      <w:pPr>
        <w:spacing w:after="0" w:line="240" w:lineRule="auto"/>
        <w:ind w:firstLine="709"/>
        <w:jc w:val="both"/>
        <w:rPr>
          <w:rFonts w:ascii="Times New Roman" w:hAnsi="Times New Roman" w:cs="Times New Roman"/>
          <w:sz w:val="24"/>
          <w:szCs w:val="24"/>
        </w:rPr>
      </w:pPr>
      <w:r w:rsidRPr="004E6794">
        <w:rPr>
          <w:rFonts w:ascii="Times New Roman" w:hAnsi="Times New Roman" w:cs="Times New Roman"/>
          <w:sz w:val="24"/>
          <w:szCs w:val="24"/>
        </w:rPr>
        <w:t>Промежуточная аттестация проводится в соответствии с Уставом образовательного учреждения в форме экзамена.</w:t>
      </w:r>
    </w:p>
    <w:p w:rsidR="00F95B37" w:rsidRPr="004E6794" w:rsidRDefault="00F95B37" w:rsidP="004E6794">
      <w:pPr>
        <w:pStyle w:val="2"/>
        <w:spacing w:line="240" w:lineRule="auto"/>
        <w:ind w:firstLine="0"/>
        <w:rPr>
          <w:rStyle w:val="dash0410005f0431005f0437005f0430005f0446005f0020005f0441005f043f005f0438005f0441005f043a005f0430005f005fchar1char1"/>
          <w:szCs w:val="24"/>
        </w:rPr>
      </w:pPr>
    </w:p>
    <w:p w:rsidR="00F95B37" w:rsidRPr="004E6794" w:rsidRDefault="00F95B37" w:rsidP="004E6794">
      <w:pPr>
        <w:pStyle w:val="2"/>
        <w:spacing w:line="240" w:lineRule="auto"/>
        <w:jc w:val="center"/>
        <w:rPr>
          <w:rStyle w:val="dash0410005f0431005f0437005f0430005f0446005f0020005f0441005f043f005f0438005f0441005f043a005f0430005f005fchar1char1"/>
          <w:szCs w:val="24"/>
        </w:rPr>
      </w:pPr>
      <w:r w:rsidRPr="004E6794">
        <w:rPr>
          <w:rStyle w:val="dash0410005f0431005f0437005f0430005f0446005f0020005f0441005f043f005f0438005f0441005f043a005f0430005f005fchar1char1"/>
          <w:szCs w:val="24"/>
        </w:rPr>
        <w:t>Учебно-методические пособия для учителя</w:t>
      </w:r>
    </w:p>
    <w:p w:rsidR="00F95B37" w:rsidRPr="004E6794" w:rsidRDefault="00F95B37" w:rsidP="004E6794">
      <w:pPr>
        <w:spacing w:after="0" w:line="240" w:lineRule="auto"/>
        <w:rPr>
          <w:rFonts w:ascii="Times New Roman" w:hAnsi="Times New Roman" w:cs="Times New Roman"/>
          <w:sz w:val="24"/>
          <w:szCs w:val="24"/>
        </w:rPr>
      </w:pPr>
    </w:p>
    <w:p w:rsidR="00F95B37" w:rsidRPr="004E6794" w:rsidRDefault="00F95B37" w:rsidP="004E6794">
      <w:pPr>
        <w:pStyle w:val="af0"/>
        <w:ind w:firstLine="414"/>
        <w:rPr>
          <w:sz w:val="24"/>
          <w:szCs w:val="24"/>
        </w:rPr>
      </w:pPr>
      <w:r w:rsidRPr="004E6794">
        <w:rPr>
          <w:sz w:val="24"/>
          <w:szCs w:val="24"/>
        </w:rPr>
        <w:t>В состав учебно-методического комплекта по базовому курсу «</w:t>
      </w:r>
      <w:r w:rsidR="0012716E" w:rsidRPr="004E6794">
        <w:rPr>
          <w:sz w:val="24"/>
          <w:szCs w:val="24"/>
        </w:rPr>
        <w:t>Физика</w:t>
      </w:r>
      <w:r w:rsidRPr="004E6794">
        <w:rPr>
          <w:sz w:val="24"/>
          <w:szCs w:val="24"/>
        </w:rPr>
        <w:t>» 10 класса входят:</w:t>
      </w:r>
    </w:p>
    <w:p w:rsidR="00F95B37" w:rsidRDefault="00F95B37" w:rsidP="004E6794">
      <w:pPr>
        <w:pStyle w:val="af0"/>
        <w:numPr>
          <w:ilvl w:val="1"/>
          <w:numId w:val="28"/>
        </w:numPr>
        <w:tabs>
          <w:tab w:val="clear" w:pos="1440"/>
          <w:tab w:val="num" w:pos="0"/>
        </w:tabs>
        <w:ind w:left="0" w:firstLine="180"/>
        <w:rPr>
          <w:sz w:val="24"/>
          <w:szCs w:val="24"/>
        </w:rPr>
      </w:pPr>
      <w:r w:rsidRPr="004E6794">
        <w:rPr>
          <w:sz w:val="24"/>
          <w:szCs w:val="24"/>
        </w:rPr>
        <w:t xml:space="preserve">учебник </w:t>
      </w:r>
      <w:r w:rsidR="0012716E" w:rsidRPr="004E6794">
        <w:rPr>
          <w:sz w:val="24"/>
          <w:szCs w:val="24"/>
        </w:rPr>
        <w:t>Г.Я.Мякишев, Б.Б.Буховцев, Н.Н.Сотский</w:t>
      </w:r>
      <w:r w:rsidRPr="004E6794">
        <w:rPr>
          <w:sz w:val="24"/>
          <w:szCs w:val="24"/>
        </w:rPr>
        <w:t xml:space="preserve"> «</w:t>
      </w:r>
      <w:r w:rsidR="0012716E" w:rsidRPr="004E6794">
        <w:rPr>
          <w:sz w:val="24"/>
          <w:szCs w:val="24"/>
        </w:rPr>
        <w:t>Физика</w:t>
      </w:r>
      <w:r w:rsidRPr="004E6794">
        <w:rPr>
          <w:sz w:val="24"/>
          <w:szCs w:val="24"/>
        </w:rPr>
        <w:t xml:space="preserve">»  </w:t>
      </w:r>
      <w:r w:rsidR="0012716E" w:rsidRPr="004E6794">
        <w:rPr>
          <w:sz w:val="24"/>
          <w:szCs w:val="24"/>
        </w:rPr>
        <w:t>классический</w:t>
      </w:r>
      <w:r w:rsidRPr="004E6794">
        <w:rPr>
          <w:sz w:val="24"/>
          <w:szCs w:val="24"/>
        </w:rPr>
        <w:t xml:space="preserve"> курс. 10 класс» – Москва, </w:t>
      </w:r>
      <w:r w:rsidR="0012716E" w:rsidRPr="004E6794">
        <w:rPr>
          <w:sz w:val="24"/>
          <w:szCs w:val="24"/>
        </w:rPr>
        <w:t>Просвещение</w:t>
      </w:r>
      <w:r w:rsidRPr="004E6794">
        <w:rPr>
          <w:sz w:val="24"/>
          <w:szCs w:val="24"/>
        </w:rPr>
        <w:t>, 201</w:t>
      </w:r>
      <w:r w:rsidR="007520CC">
        <w:rPr>
          <w:sz w:val="24"/>
          <w:szCs w:val="24"/>
        </w:rPr>
        <w:t>8</w:t>
      </w:r>
      <w:r w:rsidR="0057298F">
        <w:rPr>
          <w:sz w:val="24"/>
          <w:szCs w:val="24"/>
        </w:rPr>
        <w:t xml:space="preserve"> г.</w:t>
      </w:r>
    </w:p>
    <w:p w:rsidR="0057298F" w:rsidRPr="0057298F" w:rsidRDefault="0057298F" w:rsidP="0057298F">
      <w:pPr>
        <w:pStyle w:val="af0"/>
        <w:numPr>
          <w:ilvl w:val="1"/>
          <w:numId w:val="28"/>
        </w:numPr>
        <w:tabs>
          <w:tab w:val="clear" w:pos="1440"/>
          <w:tab w:val="num" w:pos="0"/>
        </w:tabs>
        <w:ind w:left="0" w:firstLine="180"/>
        <w:rPr>
          <w:sz w:val="24"/>
          <w:szCs w:val="24"/>
        </w:rPr>
      </w:pPr>
      <w:r w:rsidRPr="0057298F">
        <w:rPr>
          <w:sz w:val="24"/>
          <w:szCs w:val="24"/>
        </w:rPr>
        <w:t>Шаталина А.В.  «Физика. Рабочие программы. Предметная линия учебников серии «Классический курс». 10-11 классы: учеб. пособие для общеобразоват. организаций, Просвещение, 2017г.</w:t>
      </w:r>
    </w:p>
    <w:p w:rsidR="0057298F" w:rsidRPr="004E6794" w:rsidRDefault="0057298F" w:rsidP="0057298F">
      <w:pPr>
        <w:pStyle w:val="af0"/>
        <w:ind w:left="180"/>
        <w:rPr>
          <w:sz w:val="24"/>
          <w:szCs w:val="24"/>
        </w:rPr>
      </w:pPr>
    </w:p>
    <w:p w:rsidR="00F95B37" w:rsidRPr="004E6794" w:rsidRDefault="00F95B37" w:rsidP="004E6794">
      <w:pPr>
        <w:spacing w:after="0" w:line="240" w:lineRule="auto"/>
        <w:jc w:val="both"/>
        <w:rPr>
          <w:rFonts w:ascii="Times New Roman" w:hAnsi="Times New Roman" w:cs="Times New Roman"/>
          <w:b/>
          <w:sz w:val="24"/>
          <w:szCs w:val="24"/>
        </w:rPr>
      </w:pPr>
    </w:p>
    <w:p w:rsidR="00F95B37" w:rsidRPr="004E6794" w:rsidRDefault="00F95B37" w:rsidP="004E6794">
      <w:pPr>
        <w:pStyle w:val="2"/>
        <w:spacing w:line="240" w:lineRule="auto"/>
        <w:jc w:val="center"/>
        <w:rPr>
          <w:b w:val="0"/>
          <w:sz w:val="24"/>
          <w:szCs w:val="24"/>
        </w:rPr>
      </w:pPr>
      <w:r w:rsidRPr="004E6794">
        <w:rPr>
          <w:rStyle w:val="dash0410005f0431005f0437005f0430005f0446005f0020005f0441005f043f005f0438005f0441005f043a005f0430005f005fchar1char1"/>
          <w:szCs w:val="24"/>
        </w:rPr>
        <w:t>Электронные учебные пособия</w:t>
      </w:r>
    </w:p>
    <w:p w:rsidR="00F95B37" w:rsidRPr="004E6794" w:rsidRDefault="00F86715" w:rsidP="004E6794">
      <w:pPr>
        <w:pStyle w:val="af0"/>
        <w:numPr>
          <w:ilvl w:val="0"/>
          <w:numId w:val="30"/>
        </w:numPr>
        <w:rPr>
          <w:sz w:val="24"/>
          <w:szCs w:val="24"/>
        </w:rPr>
      </w:pPr>
      <w:hyperlink r:id="rId8" w:history="1">
        <w:r w:rsidR="00F95B37" w:rsidRPr="004E6794">
          <w:rPr>
            <w:sz w:val="24"/>
            <w:szCs w:val="24"/>
          </w:rPr>
          <w:t>http://www.metod-kopilka.ru</w:t>
        </w:r>
      </w:hyperlink>
      <w:r w:rsidR="00F95B37" w:rsidRPr="004E6794">
        <w:rPr>
          <w:sz w:val="24"/>
          <w:szCs w:val="24"/>
        </w:rPr>
        <w:t xml:space="preserve"> Методическая копилка </w:t>
      </w:r>
    </w:p>
    <w:p w:rsidR="00F95B37" w:rsidRPr="004E6794" w:rsidRDefault="00F86715" w:rsidP="004E6794">
      <w:pPr>
        <w:pStyle w:val="af0"/>
        <w:numPr>
          <w:ilvl w:val="0"/>
          <w:numId w:val="30"/>
        </w:numPr>
        <w:rPr>
          <w:sz w:val="24"/>
          <w:szCs w:val="24"/>
        </w:rPr>
      </w:pPr>
      <w:hyperlink r:id="rId9" w:history="1">
        <w:r w:rsidR="00F95B37" w:rsidRPr="004E6794">
          <w:rPr>
            <w:sz w:val="24"/>
            <w:szCs w:val="24"/>
          </w:rPr>
          <w:t>http://fcior.edu.ru</w:t>
        </w:r>
      </w:hyperlink>
      <w:hyperlink r:id="rId10" w:history="1">
        <w:r w:rsidR="00F95B37" w:rsidRPr="004E6794">
          <w:rPr>
            <w:sz w:val="24"/>
            <w:szCs w:val="24"/>
          </w:rPr>
          <w:t>http://eor.edu.ru</w:t>
        </w:r>
      </w:hyperlink>
      <w:r w:rsidR="00F95B37" w:rsidRPr="004E6794">
        <w:rPr>
          <w:sz w:val="24"/>
          <w:szCs w:val="24"/>
        </w:rPr>
        <w:t xml:space="preserve"> Федеральный центр информационных образовательных ресурсов (ОМC)</w:t>
      </w:r>
    </w:p>
    <w:p w:rsidR="00F95B37" w:rsidRPr="004E6794" w:rsidRDefault="00F86715" w:rsidP="004E6794">
      <w:pPr>
        <w:pStyle w:val="af0"/>
        <w:numPr>
          <w:ilvl w:val="0"/>
          <w:numId w:val="30"/>
        </w:numPr>
        <w:rPr>
          <w:sz w:val="24"/>
          <w:szCs w:val="24"/>
        </w:rPr>
      </w:pPr>
      <w:hyperlink r:id="rId11" w:history="1">
        <w:r w:rsidR="00F95B37" w:rsidRPr="004E6794">
          <w:rPr>
            <w:sz w:val="24"/>
            <w:szCs w:val="24"/>
          </w:rPr>
          <w:t>http://pedsovet.su</w:t>
        </w:r>
      </w:hyperlink>
      <w:r w:rsidR="00F95B37" w:rsidRPr="004E6794">
        <w:rPr>
          <w:sz w:val="24"/>
          <w:szCs w:val="24"/>
        </w:rPr>
        <w:t xml:space="preserve"> Педагогическое сообщество</w:t>
      </w:r>
    </w:p>
    <w:p w:rsidR="00F95B37" w:rsidRPr="004E6794" w:rsidRDefault="00F86715" w:rsidP="004E6794">
      <w:pPr>
        <w:pStyle w:val="af0"/>
        <w:numPr>
          <w:ilvl w:val="0"/>
          <w:numId w:val="30"/>
        </w:numPr>
        <w:rPr>
          <w:sz w:val="24"/>
          <w:szCs w:val="24"/>
        </w:rPr>
      </w:pPr>
      <w:hyperlink r:id="rId12" w:history="1">
        <w:r w:rsidR="00F95B37" w:rsidRPr="004E6794">
          <w:rPr>
            <w:sz w:val="24"/>
            <w:szCs w:val="24"/>
          </w:rPr>
          <w:t>http://school-collection.edu.ru</w:t>
        </w:r>
      </w:hyperlink>
      <w:r w:rsidR="00F95B37" w:rsidRPr="004E6794">
        <w:rPr>
          <w:sz w:val="24"/>
          <w:szCs w:val="24"/>
        </w:rPr>
        <w:t xml:space="preserve"> Единая коллекция цифровых образовательных ресурсов. </w:t>
      </w:r>
    </w:p>
    <w:p w:rsidR="00F95B37" w:rsidRPr="004E6794" w:rsidRDefault="00F95B37" w:rsidP="004E6794">
      <w:pPr>
        <w:spacing w:after="0" w:line="240" w:lineRule="auto"/>
        <w:rPr>
          <w:rFonts w:ascii="Times New Roman" w:hAnsi="Times New Roman" w:cs="Times New Roman"/>
          <w:sz w:val="24"/>
          <w:szCs w:val="24"/>
        </w:rPr>
        <w:sectPr w:rsidR="00F95B37" w:rsidRPr="004E6794" w:rsidSect="00506CC1">
          <w:headerReference w:type="even" r:id="rId13"/>
          <w:headerReference w:type="default" r:id="rId14"/>
          <w:pgSz w:w="16838" w:h="11906" w:orient="landscape"/>
          <w:pgMar w:top="720" w:right="720" w:bottom="720" w:left="720" w:header="708" w:footer="708" w:gutter="0"/>
          <w:cols w:space="708"/>
          <w:docGrid w:linePitch="360"/>
        </w:sectPr>
      </w:pPr>
    </w:p>
    <w:p w:rsidR="00F95B37" w:rsidRPr="004E6794" w:rsidRDefault="00F95B37" w:rsidP="004E6794">
      <w:pPr>
        <w:pStyle w:val="2"/>
        <w:spacing w:line="240" w:lineRule="auto"/>
        <w:rPr>
          <w:sz w:val="24"/>
          <w:szCs w:val="24"/>
        </w:rPr>
      </w:pPr>
      <w:r w:rsidRPr="004E6794">
        <w:rPr>
          <w:sz w:val="24"/>
          <w:szCs w:val="24"/>
        </w:rPr>
        <w:lastRenderedPageBreak/>
        <w:t>Система оценки достижения планируемых результатов освоения основной образовательной программы основного общего образования</w:t>
      </w:r>
    </w:p>
    <w:p w:rsidR="00F95B37" w:rsidRPr="004E6794" w:rsidRDefault="00F95B37" w:rsidP="004E6794">
      <w:pPr>
        <w:pStyle w:val="aa"/>
        <w:spacing w:line="240" w:lineRule="auto"/>
        <w:ind w:firstLine="709"/>
        <w:rPr>
          <w:b/>
          <w:sz w:val="24"/>
          <w:szCs w:val="24"/>
        </w:rPr>
      </w:pPr>
    </w:p>
    <w:p w:rsidR="00F95B37" w:rsidRPr="004E6794" w:rsidRDefault="00F95B37" w:rsidP="004E6794">
      <w:pPr>
        <w:pStyle w:val="aa"/>
        <w:spacing w:line="240" w:lineRule="auto"/>
        <w:ind w:firstLine="709"/>
        <w:rPr>
          <w:sz w:val="24"/>
          <w:szCs w:val="24"/>
        </w:rPr>
      </w:pPr>
      <w:r w:rsidRPr="004E6794">
        <w:rPr>
          <w:sz w:val="24"/>
          <w:szCs w:val="24"/>
        </w:rPr>
        <w:t>Система оценки включает процедуры внутренней и внешней оценки.</w:t>
      </w:r>
    </w:p>
    <w:p w:rsidR="00F95B37" w:rsidRPr="004E6794" w:rsidRDefault="00F95B37" w:rsidP="004E6794">
      <w:pPr>
        <w:pStyle w:val="aa"/>
        <w:spacing w:line="240" w:lineRule="auto"/>
        <w:ind w:firstLine="709"/>
        <w:rPr>
          <w:sz w:val="24"/>
          <w:szCs w:val="24"/>
        </w:rPr>
      </w:pPr>
      <w:r w:rsidRPr="004E6794">
        <w:rPr>
          <w:sz w:val="24"/>
          <w:szCs w:val="24"/>
        </w:rPr>
        <w:t>Внутренняя оценкавключает:</w:t>
      </w:r>
    </w:p>
    <w:p w:rsidR="00F95B37" w:rsidRPr="004E6794" w:rsidRDefault="00F95B37" w:rsidP="004E6794">
      <w:pPr>
        <w:pStyle w:val="aa"/>
        <w:numPr>
          <w:ilvl w:val="0"/>
          <w:numId w:val="17"/>
        </w:numPr>
        <w:spacing w:line="240" w:lineRule="auto"/>
        <w:rPr>
          <w:sz w:val="24"/>
          <w:szCs w:val="24"/>
        </w:rPr>
      </w:pPr>
      <w:r w:rsidRPr="004E6794">
        <w:rPr>
          <w:sz w:val="24"/>
          <w:szCs w:val="24"/>
        </w:rPr>
        <w:t>стартовую диагностику,</w:t>
      </w:r>
    </w:p>
    <w:p w:rsidR="00F95B37" w:rsidRPr="004E6794" w:rsidRDefault="00F95B37" w:rsidP="004E6794">
      <w:pPr>
        <w:pStyle w:val="aa"/>
        <w:numPr>
          <w:ilvl w:val="0"/>
          <w:numId w:val="17"/>
        </w:numPr>
        <w:spacing w:line="240" w:lineRule="auto"/>
        <w:rPr>
          <w:sz w:val="24"/>
          <w:szCs w:val="24"/>
        </w:rPr>
      </w:pPr>
      <w:r w:rsidRPr="004E6794">
        <w:rPr>
          <w:sz w:val="24"/>
          <w:szCs w:val="24"/>
        </w:rPr>
        <w:t>текущую и тематическую оценку,</w:t>
      </w:r>
    </w:p>
    <w:p w:rsidR="00F95B37" w:rsidRPr="004E6794" w:rsidRDefault="00F95B37" w:rsidP="004E6794">
      <w:pPr>
        <w:pStyle w:val="aa"/>
        <w:numPr>
          <w:ilvl w:val="0"/>
          <w:numId w:val="17"/>
        </w:numPr>
        <w:spacing w:line="240" w:lineRule="auto"/>
        <w:rPr>
          <w:sz w:val="24"/>
          <w:szCs w:val="24"/>
        </w:rPr>
      </w:pPr>
      <w:r w:rsidRPr="004E6794">
        <w:rPr>
          <w:sz w:val="24"/>
          <w:szCs w:val="24"/>
        </w:rPr>
        <w:t>внутришкольный мониторинг образовательных достижений,</w:t>
      </w:r>
    </w:p>
    <w:p w:rsidR="00F95B37" w:rsidRPr="004E6794" w:rsidRDefault="00F95B37" w:rsidP="004E6794">
      <w:pPr>
        <w:pStyle w:val="aa"/>
        <w:numPr>
          <w:ilvl w:val="0"/>
          <w:numId w:val="17"/>
        </w:numPr>
        <w:spacing w:line="240" w:lineRule="auto"/>
        <w:rPr>
          <w:sz w:val="24"/>
          <w:szCs w:val="24"/>
        </w:rPr>
      </w:pPr>
      <w:r w:rsidRPr="004E6794">
        <w:rPr>
          <w:sz w:val="24"/>
          <w:szCs w:val="24"/>
        </w:rPr>
        <w:t>промежуточную и итоговую аттестацию обучающихся.</w:t>
      </w:r>
    </w:p>
    <w:p w:rsidR="00F95B37" w:rsidRPr="004E6794" w:rsidRDefault="00F95B37" w:rsidP="004E6794">
      <w:pPr>
        <w:pStyle w:val="aa"/>
        <w:spacing w:line="240" w:lineRule="auto"/>
        <w:ind w:firstLine="709"/>
        <w:rPr>
          <w:sz w:val="24"/>
          <w:szCs w:val="24"/>
        </w:rPr>
      </w:pPr>
      <w:r w:rsidRPr="004E6794">
        <w:rPr>
          <w:sz w:val="24"/>
          <w:szCs w:val="24"/>
        </w:rPr>
        <w:t>К внешним процедурам относятся:</w:t>
      </w:r>
    </w:p>
    <w:p w:rsidR="00F95B37" w:rsidRPr="004E6794" w:rsidRDefault="00F95B37" w:rsidP="004E6794">
      <w:pPr>
        <w:pStyle w:val="aa"/>
        <w:numPr>
          <w:ilvl w:val="0"/>
          <w:numId w:val="18"/>
        </w:numPr>
        <w:spacing w:line="240" w:lineRule="auto"/>
        <w:ind w:left="0" w:firstLine="709"/>
        <w:rPr>
          <w:sz w:val="24"/>
          <w:szCs w:val="24"/>
        </w:rPr>
      </w:pPr>
      <w:r w:rsidRPr="004E6794">
        <w:rPr>
          <w:sz w:val="24"/>
          <w:szCs w:val="24"/>
        </w:rPr>
        <w:t>государственная итоговая аттестация,</w:t>
      </w:r>
    </w:p>
    <w:p w:rsidR="00F95B37" w:rsidRPr="004E6794" w:rsidRDefault="00F95B37" w:rsidP="004E6794">
      <w:pPr>
        <w:pStyle w:val="aa"/>
        <w:numPr>
          <w:ilvl w:val="0"/>
          <w:numId w:val="18"/>
        </w:numPr>
        <w:spacing w:line="240" w:lineRule="auto"/>
        <w:ind w:left="0" w:firstLine="709"/>
        <w:rPr>
          <w:sz w:val="24"/>
          <w:szCs w:val="24"/>
        </w:rPr>
      </w:pPr>
      <w:r w:rsidRPr="004E6794">
        <w:rPr>
          <w:sz w:val="24"/>
          <w:szCs w:val="24"/>
        </w:rPr>
        <w:t xml:space="preserve">независимая оценка качества образования </w:t>
      </w:r>
    </w:p>
    <w:p w:rsidR="00F95B37" w:rsidRPr="004E6794" w:rsidRDefault="00F95B37" w:rsidP="004E6794">
      <w:pPr>
        <w:pStyle w:val="aa"/>
        <w:numPr>
          <w:ilvl w:val="0"/>
          <w:numId w:val="18"/>
        </w:numPr>
        <w:spacing w:line="240" w:lineRule="auto"/>
        <w:ind w:left="0" w:firstLine="709"/>
        <w:rPr>
          <w:sz w:val="24"/>
          <w:szCs w:val="24"/>
        </w:rPr>
      </w:pPr>
      <w:r w:rsidRPr="004E6794">
        <w:rPr>
          <w:sz w:val="24"/>
          <w:szCs w:val="24"/>
        </w:rPr>
        <w:t>мониторинговые исследовании муниципального, регионального и федерального уровней.</w:t>
      </w:r>
    </w:p>
    <w:p w:rsidR="00F95B37" w:rsidRPr="004E6794" w:rsidRDefault="00F95B37" w:rsidP="004E6794">
      <w:pPr>
        <w:spacing w:after="0" w:line="240" w:lineRule="auto"/>
        <w:ind w:firstLine="709"/>
        <w:jc w:val="both"/>
        <w:rPr>
          <w:rFonts w:ascii="Times New Roman" w:hAnsi="Times New Roman" w:cs="Times New Roman"/>
          <w:bCs/>
          <w:sz w:val="24"/>
          <w:szCs w:val="24"/>
        </w:rPr>
      </w:pPr>
      <w:r w:rsidRPr="004E6794">
        <w:rPr>
          <w:rFonts w:ascii="Times New Roman" w:hAnsi="Times New Roman" w:cs="Times New Roman"/>
          <w:bCs/>
          <w:sz w:val="24"/>
          <w:szCs w:val="24"/>
        </w:rPr>
        <w:t>Комплексный подход к оценке образовательных достижений реализуется путем</w:t>
      </w:r>
    </w:p>
    <w:p w:rsidR="00F95B37" w:rsidRPr="004E6794" w:rsidRDefault="00F95B37" w:rsidP="004E6794">
      <w:pPr>
        <w:pStyle w:val="a3"/>
        <w:numPr>
          <w:ilvl w:val="0"/>
          <w:numId w:val="19"/>
        </w:numPr>
        <w:ind w:left="0" w:firstLine="709"/>
        <w:jc w:val="both"/>
        <w:rPr>
          <w:rFonts w:ascii="Times New Roman" w:hAnsi="Times New Roman"/>
          <w:bCs/>
        </w:rPr>
      </w:pPr>
      <w:r w:rsidRPr="004E6794">
        <w:rPr>
          <w:rFonts w:ascii="Times New Roman" w:hAnsi="Times New Roman"/>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F95B37" w:rsidRPr="004E6794" w:rsidRDefault="00F95B37" w:rsidP="004E6794">
      <w:pPr>
        <w:pStyle w:val="a3"/>
        <w:numPr>
          <w:ilvl w:val="0"/>
          <w:numId w:val="19"/>
        </w:numPr>
        <w:ind w:left="0" w:firstLine="709"/>
        <w:jc w:val="both"/>
        <w:rPr>
          <w:rFonts w:ascii="Times New Roman" w:hAnsi="Times New Roman"/>
          <w:bCs/>
        </w:rPr>
      </w:pPr>
      <w:r w:rsidRPr="004E6794">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F95B37" w:rsidRPr="004E6794" w:rsidRDefault="00F95B37" w:rsidP="004E6794">
      <w:pPr>
        <w:pStyle w:val="a3"/>
        <w:numPr>
          <w:ilvl w:val="0"/>
          <w:numId w:val="19"/>
        </w:numPr>
        <w:ind w:left="0" w:firstLine="709"/>
        <w:jc w:val="both"/>
        <w:rPr>
          <w:rFonts w:ascii="Times New Roman" w:hAnsi="Times New Roman"/>
          <w:bCs/>
        </w:rPr>
      </w:pPr>
      <w:r w:rsidRPr="004E679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F95B37" w:rsidRPr="004E6794" w:rsidRDefault="00F95B37" w:rsidP="004E6794">
      <w:pPr>
        <w:pStyle w:val="a3"/>
        <w:numPr>
          <w:ilvl w:val="0"/>
          <w:numId w:val="19"/>
        </w:numPr>
        <w:ind w:left="0" w:firstLine="709"/>
        <w:jc w:val="both"/>
        <w:rPr>
          <w:rFonts w:ascii="Times New Roman" w:hAnsi="Times New Roman"/>
          <w:bCs/>
        </w:rPr>
      </w:pPr>
      <w:r w:rsidRPr="004E679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F95B37" w:rsidRPr="004E6794" w:rsidRDefault="00F95B37" w:rsidP="004E6794">
      <w:pPr>
        <w:spacing w:after="0" w:line="240" w:lineRule="auto"/>
        <w:ind w:firstLine="709"/>
        <w:jc w:val="both"/>
        <w:rPr>
          <w:rStyle w:val="dash041e0431044b0447043d044b0439char1"/>
        </w:rPr>
      </w:pPr>
    </w:p>
    <w:p w:rsidR="007C6784" w:rsidRDefault="007C6784" w:rsidP="007C6784">
      <w:pPr>
        <w:pStyle w:val="a3"/>
        <w:ind w:left="709"/>
        <w:jc w:val="both"/>
        <w:rPr>
          <w:rFonts w:ascii="Times New Roman" w:hAnsi="Times New Roman"/>
          <w:bCs/>
        </w:rPr>
        <w:sectPr w:rsidR="007C6784" w:rsidSect="00506CC1">
          <w:pgSz w:w="16838" w:h="11906" w:orient="landscape"/>
          <w:pgMar w:top="720" w:right="720" w:bottom="720" w:left="720" w:header="708" w:footer="708" w:gutter="0"/>
          <w:cols w:space="708"/>
          <w:docGrid w:linePitch="360"/>
        </w:sectPr>
      </w:pPr>
    </w:p>
    <w:p w:rsidR="007C6784" w:rsidRPr="007C6784" w:rsidRDefault="007C6784" w:rsidP="007C6784">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lastRenderedPageBreak/>
        <w:t>Календарно-тематическое планирование</w:t>
      </w:r>
    </w:p>
    <w:p w:rsidR="007C6784" w:rsidRPr="007C6784" w:rsidRDefault="007C6784" w:rsidP="007C6784">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 xml:space="preserve"> 10 класс (70 часов –2 часа в неделю)</w:t>
      </w:r>
    </w:p>
    <w:p w:rsidR="007C6784" w:rsidRPr="007C6784" w:rsidRDefault="007C6784" w:rsidP="007C6784">
      <w:pPr>
        <w:spacing w:after="0" w:line="240" w:lineRule="auto"/>
        <w:rPr>
          <w:rFonts w:ascii="Times New Roman" w:hAnsi="Times New Roman" w:cs="Times New Roman"/>
          <w:b/>
          <w:sz w:val="24"/>
          <w:szCs w:val="24"/>
        </w:rPr>
      </w:pPr>
      <w:r w:rsidRPr="007C6784">
        <w:rPr>
          <w:rFonts w:ascii="Times New Roman" w:hAnsi="Times New Roman" w:cs="Times New Roman"/>
          <w:b/>
          <w:sz w:val="24"/>
          <w:szCs w:val="24"/>
        </w:rPr>
        <w:t>Введение (1 час)</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708"/>
        <w:gridCol w:w="2694"/>
        <w:gridCol w:w="3402"/>
        <w:gridCol w:w="3543"/>
        <w:gridCol w:w="3261"/>
        <w:gridCol w:w="1417"/>
      </w:tblGrid>
      <w:tr w:rsidR="007C6784" w:rsidRPr="007C6784" w:rsidTr="007520CC">
        <w:trPr>
          <w:trHeight w:val="785"/>
        </w:trPr>
        <w:tc>
          <w:tcPr>
            <w:tcW w:w="85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jc w:val="center"/>
              <w:rPr>
                <w:rFonts w:ascii="Times New Roman" w:hAnsi="Times New Roman" w:cs="Times New Roman"/>
                <w:b/>
                <w:sz w:val="24"/>
                <w:szCs w:val="24"/>
              </w:rPr>
            </w:pPr>
            <w:r w:rsidRPr="007C6784">
              <w:rPr>
                <w:rFonts w:ascii="Times New Roman" w:hAnsi="Times New Roman" w:cs="Times New Roman"/>
                <w:b/>
                <w:sz w:val="24"/>
                <w:szCs w:val="24"/>
              </w:rPr>
              <w:t>№ раздела/урока</w:t>
            </w:r>
          </w:p>
        </w:tc>
        <w:tc>
          <w:tcPr>
            <w:tcW w:w="70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pacing w:val="-20"/>
                <w:sz w:val="24"/>
                <w:szCs w:val="24"/>
              </w:rPr>
            </w:pPr>
            <w:r w:rsidRPr="007C6784">
              <w:rPr>
                <w:rFonts w:ascii="Times New Roman" w:hAnsi="Times New Roman" w:cs="Times New Roman"/>
                <w:b/>
                <w:spacing w:val="-20"/>
                <w:sz w:val="24"/>
                <w:szCs w:val="24"/>
              </w:rPr>
              <w:t>Дата</w:t>
            </w: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Тема урока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Элементы содержания</w:t>
            </w:r>
          </w:p>
        </w:tc>
        <w:tc>
          <w:tcPr>
            <w:tcW w:w="3543"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Требования к уровню подготовки обучающихся</w:t>
            </w:r>
          </w:p>
        </w:tc>
        <w:tc>
          <w:tcPr>
            <w:tcW w:w="3261"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Основные виды деятельности ученика (на уровне учебных действий)</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jc w:val="center"/>
              <w:rPr>
                <w:rFonts w:ascii="Times New Roman" w:hAnsi="Times New Roman" w:cs="Times New Roman"/>
                <w:b/>
                <w:sz w:val="24"/>
                <w:szCs w:val="24"/>
              </w:rPr>
            </w:pPr>
            <w:r w:rsidRPr="007C6784">
              <w:rPr>
                <w:rFonts w:ascii="Times New Roman" w:hAnsi="Times New Roman" w:cs="Times New Roman"/>
                <w:b/>
                <w:sz w:val="24"/>
                <w:szCs w:val="24"/>
              </w:rPr>
              <w:t>Домашнее задание</w:t>
            </w:r>
          </w:p>
        </w:tc>
      </w:tr>
      <w:tr w:rsidR="007C6784" w:rsidRPr="007C6784" w:rsidTr="007520CC">
        <w:trPr>
          <w:trHeight w:val="409"/>
        </w:trPr>
        <w:tc>
          <w:tcPr>
            <w:tcW w:w="85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Что изучает физика. Физические явления. Наблюдения и опыты.</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Что такое научный метод познания? Что и как изучает физика.</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Границы применимости физических законов. Современная картина мира. Использование физических знаний</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 и методов.</w:t>
            </w:r>
          </w:p>
        </w:tc>
        <w:tc>
          <w:tcPr>
            <w:tcW w:w="3543"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 xml:space="preserve">Знать </w:t>
            </w:r>
            <w:r w:rsidRPr="007C6784">
              <w:rPr>
                <w:rFonts w:ascii="Times New Roman" w:hAnsi="Times New Roman" w:cs="Times New Roman"/>
                <w:sz w:val="24"/>
                <w:szCs w:val="24"/>
              </w:rPr>
              <w:t xml:space="preserve">смысл понятий: физическое явление, гипотеза, закон, теория, взаимодействие; вклад российских и зарубежных учёных в развитие физики. </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отличать гипотезы от научных теорий; уметь приводить примеры, показывающие, что наблюдения и эксперимент являются основой для выдвижения гипотез и теорий.</w:t>
            </w:r>
          </w:p>
        </w:tc>
        <w:tc>
          <w:tcPr>
            <w:tcW w:w="3261"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Формировать умения  постановки целей деятельности, планировать собственную деятельность для достижения поставленных целей, развивать способности ясно и точно излагать свои мысли. Производить измерения физических величин. Высказывать гипотезы для объяснения наблюдаемых явлений. Предлагать модели явлений. Указывать границы применимости физических законов.</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pacing w:val="-20"/>
                <w:sz w:val="24"/>
                <w:szCs w:val="24"/>
              </w:rPr>
              <w:t>Введение</w:t>
            </w:r>
          </w:p>
          <w:p w:rsidR="007C6784" w:rsidRPr="007C6784" w:rsidRDefault="007C6784" w:rsidP="007520CC">
            <w:pPr>
              <w:spacing w:after="0" w:line="240" w:lineRule="auto"/>
              <w:rPr>
                <w:rFonts w:ascii="Times New Roman" w:hAnsi="Times New Roman" w:cs="Times New Roman"/>
                <w:sz w:val="24"/>
                <w:szCs w:val="24"/>
              </w:rPr>
            </w:pPr>
          </w:p>
        </w:tc>
      </w:tr>
    </w:tbl>
    <w:p w:rsidR="007C6784" w:rsidRPr="007C6784" w:rsidRDefault="007C6784" w:rsidP="007C6784">
      <w:pPr>
        <w:spacing w:after="0" w:line="240" w:lineRule="auto"/>
        <w:jc w:val="center"/>
        <w:rPr>
          <w:rFonts w:ascii="Times New Roman" w:hAnsi="Times New Roman" w:cs="Times New Roman"/>
          <w:b/>
          <w:sz w:val="24"/>
          <w:szCs w:val="24"/>
        </w:rPr>
      </w:pPr>
      <w:r w:rsidRPr="007C6784">
        <w:rPr>
          <w:rFonts w:ascii="Times New Roman" w:hAnsi="Times New Roman" w:cs="Times New Roman"/>
          <w:b/>
          <w:sz w:val="24"/>
          <w:szCs w:val="24"/>
        </w:rPr>
        <w:t>Раз</w:t>
      </w:r>
      <w:r w:rsidR="003B14F1">
        <w:rPr>
          <w:rFonts w:ascii="Times New Roman" w:hAnsi="Times New Roman" w:cs="Times New Roman"/>
          <w:b/>
          <w:sz w:val="24"/>
          <w:szCs w:val="24"/>
        </w:rPr>
        <w:t>ел 1. Механика (26 часов</w:t>
      </w:r>
      <w:r w:rsidRPr="007C6784">
        <w:rPr>
          <w:rFonts w:ascii="Times New Roman" w:hAnsi="Times New Roman" w:cs="Times New Roman"/>
          <w:b/>
          <w:sz w:val="24"/>
          <w:szCs w:val="24"/>
        </w:rPr>
        <w:t>)</w:t>
      </w:r>
    </w:p>
    <w:p w:rsidR="007C6784" w:rsidRPr="007C6784" w:rsidRDefault="007C6784" w:rsidP="007C6784">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Кинематика (9 часов)</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850"/>
        <w:gridCol w:w="2694"/>
        <w:gridCol w:w="3402"/>
        <w:gridCol w:w="3543"/>
        <w:gridCol w:w="3261"/>
        <w:gridCol w:w="1417"/>
      </w:tblGrid>
      <w:tr w:rsidR="007C6784" w:rsidRPr="007C6784" w:rsidTr="007520CC">
        <w:trPr>
          <w:trHeight w:val="629"/>
        </w:trPr>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Механическое движении. Система отсчета.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Основная задача механики. Кинематика. Система отсчёта. Механическое движение, еговиды и относительность.</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autoSpaceDE w:val="0"/>
              <w:autoSpaceDN w:val="0"/>
              <w:adjustRightInd w:val="0"/>
              <w:spacing w:before="45" w:after="0" w:line="240" w:lineRule="auto"/>
              <w:ind w:right="-184"/>
              <w:rPr>
                <w:rFonts w:ascii="Times New Roman" w:hAnsi="Times New Roman" w:cs="Times New Roman"/>
                <w:b/>
                <w:sz w:val="24"/>
                <w:szCs w:val="24"/>
              </w:rPr>
            </w:pPr>
            <w:r w:rsidRPr="007C6784">
              <w:rPr>
                <w:rFonts w:ascii="Times New Roman" w:hAnsi="Times New Roman" w:cs="Times New Roman"/>
                <w:b/>
                <w:sz w:val="24"/>
                <w:szCs w:val="24"/>
              </w:rPr>
              <w:t>Знать</w:t>
            </w:r>
            <w:r w:rsidRPr="007C6784">
              <w:rPr>
                <w:rFonts w:ascii="Times New Roman" w:hAnsi="Times New Roman" w:cs="Times New Roman"/>
                <w:sz w:val="24"/>
                <w:szCs w:val="24"/>
              </w:rPr>
              <w:t xml:space="preserve"> различные виды механического движения, физический смысл понятия скорости; законы равномерного прямолинейного движения; скорости; средней скорости, мгновенной скорости</w:t>
            </w:r>
            <w:r w:rsidRPr="007C6784">
              <w:rPr>
                <w:rFonts w:ascii="Times New Roman" w:hAnsi="Times New Roman" w:cs="Times New Roman"/>
                <w:b/>
                <w:sz w:val="24"/>
                <w:szCs w:val="24"/>
              </w:rPr>
              <w:t xml:space="preserve">, </w:t>
            </w:r>
            <w:r w:rsidRPr="007C6784">
              <w:rPr>
                <w:rFonts w:ascii="Times New Roman" w:hAnsi="Times New Roman" w:cs="Times New Roman"/>
                <w:sz w:val="24"/>
                <w:szCs w:val="24"/>
              </w:rPr>
              <w:t>уравнения зависимости скорости от времени при прямолинейном равнопеременном движении</w:t>
            </w:r>
          </w:p>
          <w:p w:rsidR="007C6784" w:rsidRPr="007C6784" w:rsidRDefault="007C6784" w:rsidP="007520CC">
            <w:pPr>
              <w:autoSpaceDE w:val="0"/>
              <w:autoSpaceDN w:val="0"/>
              <w:adjustRightInd w:val="0"/>
              <w:spacing w:before="45" w:after="0" w:line="240" w:lineRule="auto"/>
              <w:ind w:right="-184"/>
              <w:rPr>
                <w:rFonts w:ascii="Times New Roman" w:hAnsi="Times New Roman" w:cs="Times New Roman"/>
                <w:sz w:val="24"/>
                <w:szCs w:val="24"/>
              </w:rPr>
            </w:pPr>
            <w:r w:rsidRPr="007C6784">
              <w:rPr>
                <w:rFonts w:ascii="Times New Roman" w:hAnsi="Times New Roman" w:cs="Times New Roman"/>
                <w:b/>
                <w:sz w:val="24"/>
                <w:szCs w:val="24"/>
              </w:rPr>
              <w:lastRenderedPageBreak/>
              <w:t>Уметь</w:t>
            </w:r>
            <w:r w:rsidRPr="007C6784">
              <w:rPr>
                <w:rFonts w:ascii="Times New Roman" w:hAnsi="Times New Roman" w:cs="Times New Roman"/>
                <w:sz w:val="24"/>
                <w:szCs w:val="24"/>
              </w:rPr>
              <w:t xml:space="preserve"> строить и читать графики равномерного прямолинейного движения, использовать закон сложения скоростей при решении задач, решать задачи на определение скорости тела и его координаты в любой  момент времени по заданным начальным условиям, применять полученные знания при решении задач</w:t>
            </w: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Представлять механическое движение тела уравнениями зависимости координат и проекций скорости от времени. Представлять механическое движение тела графиками зависимости координат и проекций скорости от времени. Определять координаты, пройденный путь, скорость и </w:t>
            </w:r>
            <w:r w:rsidRPr="007C6784">
              <w:rPr>
                <w:rFonts w:ascii="Times New Roman" w:hAnsi="Times New Roman" w:cs="Times New Roman"/>
                <w:sz w:val="24"/>
                <w:szCs w:val="24"/>
              </w:rPr>
              <w:lastRenderedPageBreak/>
              <w:t>ускорение тела по уравнениям зависимости координат и проекций скорости от времени. Приобрести опыт работы в группе с выполнением различных социальных  ролей.</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§1, 3, задание стр.14, 19</w:t>
            </w:r>
          </w:p>
        </w:tc>
      </w:tr>
      <w:tr w:rsidR="007C6784" w:rsidRPr="007C6784" w:rsidTr="007520CC">
        <w:trPr>
          <w:trHeight w:val="17"/>
        </w:trPr>
        <w:tc>
          <w:tcPr>
            <w:tcW w:w="644"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1/3</w:t>
            </w:r>
          </w:p>
        </w:tc>
        <w:tc>
          <w:tcPr>
            <w:tcW w:w="850"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right w:val="single" w:sz="4" w:space="0" w:color="auto"/>
            </w:tcBorders>
          </w:tcPr>
          <w:p w:rsidR="007C6784" w:rsidRPr="007C6784" w:rsidRDefault="007C6784" w:rsidP="007520CC">
            <w:pPr>
              <w:spacing w:after="0" w:line="240" w:lineRule="auto"/>
              <w:ind w:left="-32" w:right="-108"/>
              <w:rPr>
                <w:rFonts w:ascii="Times New Roman" w:hAnsi="Times New Roman" w:cs="Times New Roman"/>
                <w:sz w:val="24"/>
                <w:szCs w:val="24"/>
              </w:rPr>
            </w:pPr>
            <w:r w:rsidRPr="007C6784">
              <w:rPr>
                <w:rFonts w:ascii="Times New Roman" w:hAnsi="Times New Roman" w:cs="Times New Roman"/>
                <w:sz w:val="24"/>
                <w:szCs w:val="24"/>
              </w:rPr>
              <w:t>Равномерное движение тел. Скорость. Уравнение равномерного</w:t>
            </w:r>
          </w:p>
          <w:p w:rsidR="007C6784" w:rsidRPr="007C6784" w:rsidRDefault="007C6784" w:rsidP="007520CC">
            <w:pPr>
              <w:spacing w:after="0" w:line="240" w:lineRule="auto"/>
              <w:ind w:left="-32" w:right="-108"/>
              <w:rPr>
                <w:rFonts w:ascii="Times New Roman" w:hAnsi="Times New Roman" w:cs="Times New Roman"/>
                <w:sz w:val="24"/>
                <w:szCs w:val="24"/>
              </w:rPr>
            </w:pPr>
            <w:r w:rsidRPr="007C6784">
              <w:rPr>
                <w:rFonts w:ascii="Times New Roman" w:hAnsi="Times New Roman" w:cs="Times New Roman"/>
                <w:sz w:val="24"/>
                <w:szCs w:val="24"/>
              </w:rPr>
              <w:t>движения. Решение задач.</w:t>
            </w:r>
          </w:p>
        </w:tc>
        <w:tc>
          <w:tcPr>
            <w:tcW w:w="3402"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Прямолинейное равномерное движение. Скорость равномерного движения. Путь, перемещение, координата при равномерном движении.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§4, задание</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Стр.23</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 xml:space="preserve">Графики прямолинейного </w:t>
            </w:r>
            <w:r w:rsidRPr="007C6784">
              <w:rPr>
                <w:rFonts w:ascii="Times New Roman" w:hAnsi="Times New Roman" w:cs="Times New Roman"/>
                <w:sz w:val="24"/>
                <w:szCs w:val="24"/>
              </w:rPr>
              <w:lastRenderedPageBreak/>
              <w:t>равномерного движения. Решение задач.</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Графики зависимости скорости, перемещения и </w:t>
            </w:r>
            <w:r w:rsidRPr="007C6784">
              <w:rPr>
                <w:rFonts w:ascii="Times New Roman" w:hAnsi="Times New Roman" w:cs="Times New Roman"/>
                <w:sz w:val="24"/>
                <w:szCs w:val="24"/>
              </w:rPr>
              <w:lastRenderedPageBreak/>
              <w:t>координаты от времени при равномерном движении. Связь между кинематическими величинами.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Стр.24-26</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1/5</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Скорость при </w:t>
            </w:r>
            <w:r w:rsidRPr="007C6784">
              <w:rPr>
                <w:rFonts w:ascii="Times New Roman" w:hAnsi="Times New Roman" w:cs="Times New Roman"/>
                <w:spacing w:val="-20"/>
                <w:sz w:val="24"/>
                <w:szCs w:val="24"/>
              </w:rPr>
              <w:t>неравномерном</w:t>
            </w:r>
            <w:r w:rsidRPr="007C6784">
              <w:rPr>
                <w:rFonts w:ascii="Times New Roman" w:hAnsi="Times New Roman" w:cs="Times New Roman"/>
                <w:sz w:val="24"/>
                <w:szCs w:val="24"/>
              </w:rPr>
              <w:t xml:space="preserve"> движении. Мгновенная скорость. Сложение скоростей.</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Мгновенная скорость. Средняя скорость. Векторные величины и их проекции. Сложение скоростей.</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§6, стр.28</w:t>
            </w:r>
          </w:p>
        </w:tc>
      </w:tr>
      <w:tr w:rsidR="007C6784" w:rsidRPr="007C6784" w:rsidTr="007520CC">
        <w:trPr>
          <w:trHeight w:val="17"/>
        </w:trPr>
        <w:tc>
          <w:tcPr>
            <w:tcW w:w="644"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1/6</w:t>
            </w:r>
          </w:p>
        </w:tc>
        <w:tc>
          <w:tcPr>
            <w:tcW w:w="850"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Прямолинейное равноускоренное движение.</w:t>
            </w:r>
          </w:p>
        </w:tc>
        <w:tc>
          <w:tcPr>
            <w:tcW w:w="3402"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Ускорение, единицы измерения. Скорость при прямолинейном равноускоренном движении.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ind w:right="-184"/>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§9, 10, стр.41.</w:t>
            </w:r>
            <w:r w:rsidR="005F7991">
              <w:rPr>
                <w:rFonts w:ascii="Times New Roman" w:hAnsi="Times New Roman" w:cs="Times New Roman"/>
                <w:sz w:val="24"/>
                <w:szCs w:val="24"/>
              </w:rPr>
              <w:t xml:space="preserve"> описание л/р 1</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Равномерное движение точки по окружности.</w:t>
            </w:r>
            <w:r w:rsidR="005F7991">
              <w:rPr>
                <w:rFonts w:ascii="Times New Roman" w:hAnsi="Times New Roman" w:cs="Times New Roman"/>
                <w:sz w:val="24"/>
                <w:szCs w:val="24"/>
              </w:rPr>
              <w:t xml:space="preserve"> Лабораторная работа №1 </w:t>
            </w:r>
            <w:r w:rsidR="005F7991" w:rsidRPr="007520CC">
              <w:rPr>
                <w:rFonts w:ascii="Times New Roman" w:hAnsi="Times New Roman" w:cs="Times New Roman"/>
                <w:sz w:val="24"/>
                <w:szCs w:val="24"/>
              </w:rPr>
              <w:t>“</w:t>
            </w:r>
            <w:r w:rsidR="005F7991">
              <w:rPr>
                <w:rFonts w:ascii="Times New Roman" w:hAnsi="Times New Roman" w:cs="Times New Roman"/>
                <w:sz w:val="24"/>
                <w:szCs w:val="24"/>
              </w:rPr>
              <w:t>Изучение движения тела по окружности</w:t>
            </w:r>
            <w:r w:rsidR="005F7991" w:rsidRPr="007520CC">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Центростремительное ускорение</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5F7991">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§15, </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Кинематика абсолютно твердого тела</w:t>
            </w:r>
            <w:r w:rsidR="007520CC">
              <w:rPr>
                <w:rFonts w:ascii="Times New Roman" w:hAnsi="Times New Roman" w:cs="Times New Roman"/>
                <w:sz w:val="24"/>
                <w:szCs w:val="24"/>
              </w:rPr>
              <w:t>.</w:t>
            </w:r>
          </w:p>
          <w:p w:rsidR="007520CC" w:rsidRPr="007520CC" w:rsidRDefault="007520CC" w:rsidP="007520CC">
            <w:pPr>
              <w:pStyle w:val="af2"/>
              <w:tabs>
                <w:tab w:val="left" w:pos="708"/>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 xml:space="preserve">Вращательное и поступательное движение. Угловая скорость. Частота. Период вращения. </w:t>
            </w:r>
          </w:p>
        </w:tc>
        <w:tc>
          <w:tcPr>
            <w:tcW w:w="3543" w:type="dxa"/>
            <w:vMerge/>
            <w:tcBorders>
              <w:left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§16, стр.61</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Решение задач по теме </w:t>
            </w:r>
            <w:r w:rsidRPr="007C6784">
              <w:rPr>
                <w:rFonts w:ascii="Times New Roman" w:hAnsi="Times New Roman" w:cs="Times New Roman"/>
                <w:spacing w:val="-20"/>
                <w:sz w:val="24"/>
                <w:szCs w:val="24"/>
              </w:rPr>
              <w:t>«К</w:t>
            </w:r>
            <w:r w:rsidRPr="007C6784">
              <w:rPr>
                <w:rFonts w:ascii="Times New Roman" w:hAnsi="Times New Roman" w:cs="Times New Roman"/>
                <w:sz w:val="24"/>
                <w:szCs w:val="24"/>
              </w:rPr>
              <w:t>инематика</w:t>
            </w:r>
            <w:r w:rsidRPr="007C6784">
              <w:rPr>
                <w:rFonts w:ascii="Times New Roman" w:hAnsi="Times New Roman" w:cs="Times New Roman"/>
                <w:spacing w:val="-20"/>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r w:rsidRPr="007C6784">
              <w:rPr>
                <w:rFonts w:ascii="Times New Roman" w:hAnsi="Times New Roman" w:cs="Times New Roman"/>
                <w:sz w:val="24"/>
                <w:szCs w:val="24"/>
              </w:rPr>
              <w:t>Задачи по тетра</w:t>
            </w:r>
            <w:r w:rsidRPr="007C6784">
              <w:rPr>
                <w:rFonts w:ascii="Times New Roman" w:hAnsi="Times New Roman" w:cs="Times New Roman"/>
                <w:spacing w:val="-20"/>
                <w:sz w:val="24"/>
                <w:szCs w:val="24"/>
              </w:rPr>
              <w:t>ди</w:t>
            </w:r>
            <w:r w:rsidRPr="007C6784">
              <w:rPr>
                <w:rFonts w:ascii="Times New Roman" w:hAnsi="Times New Roman" w:cs="Times New Roman"/>
                <w:sz w:val="24"/>
                <w:szCs w:val="24"/>
              </w:rPr>
              <w:t>.</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1/10</w:t>
            </w:r>
          </w:p>
        </w:tc>
        <w:tc>
          <w:tcPr>
            <w:tcW w:w="85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69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 №1 «Кинематика».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Повторение теории</w:t>
            </w:r>
          </w:p>
        </w:tc>
      </w:tr>
    </w:tbl>
    <w:p w:rsidR="007C6784" w:rsidRPr="007C6784" w:rsidRDefault="007C6784" w:rsidP="007C6784">
      <w:pPr>
        <w:pStyle w:val="4"/>
        <w:spacing w:before="120"/>
        <w:rPr>
          <w:rFonts w:ascii="Times New Roman" w:hAnsi="Times New Roman" w:cs="Times New Roman"/>
          <w:color w:val="auto"/>
          <w:sz w:val="24"/>
          <w:szCs w:val="24"/>
        </w:rPr>
      </w:pPr>
      <w:r w:rsidRPr="007C6784">
        <w:rPr>
          <w:rFonts w:ascii="Times New Roman" w:hAnsi="Times New Roman" w:cs="Times New Roman"/>
          <w:color w:val="auto"/>
          <w:sz w:val="24"/>
          <w:szCs w:val="24"/>
        </w:rPr>
        <w:t>Динамика (8 часов)</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796"/>
        <w:gridCol w:w="2748"/>
        <w:gridCol w:w="3402"/>
        <w:gridCol w:w="3543"/>
        <w:gridCol w:w="3261"/>
        <w:gridCol w:w="1417"/>
      </w:tblGrid>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1/11</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 xml:space="preserve">Основное утверждение механики. Сила. Масса. Единица массы.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Что изучает динамика. Взаимодействие тел. Мера инерции тел.</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Знать/понимать</w:t>
            </w:r>
            <w:r w:rsidRPr="007C6784">
              <w:rPr>
                <w:rFonts w:ascii="Times New Roman" w:hAnsi="Times New Roman" w:cs="Times New Roman"/>
                <w:sz w:val="24"/>
                <w:szCs w:val="24"/>
              </w:rPr>
              <w:t xml:space="preserve"> смысл понятий «инерциальная и неинерциальная система отсчета», «взаимодействие», «инертность», «инерция», «сила», «ускорение», смысл законов Ньютона, </w:t>
            </w:r>
            <w:r w:rsidRPr="007C6784">
              <w:rPr>
                <w:rFonts w:ascii="Times New Roman" w:hAnsi="Times New Roman" w:cs="Times New Roman"/>
                <w:sz w:val="24"/>
                <w:szCs w:val="24"/>
              </w:rPr>
              <w:lastRenderedPageBreak/>
              <w:t>«гравитационные силы», «всемирное тяготение», «сила тяжести», «упругость», «деформация», «трение»;  смысл величин «</w:t>
            </w:r>
            <w:r w:rsidRPr="007C6784">
              <w:rPr>
                <w:rFonts w:ascii="Times New Roman" w:hAnsi="Times New Roman" w:cs="Times New Roman"/>
                <w:spacing w:val="-20"/>
                <w:sz w:val="24"/>
                <w:szCs w:val="24"/>
              </w:rPr>
              <w:t>жесткость</w:t>
            </w:r>
            <w:r w:rsidRPr="007C6784">
              <w:rPr>
                <w:rFonts w:ascii="Times New Roman" w:hAnsi="Times New Roman" w:cs="Times New Roman"/>
                <w:sz w:val="24"/>
                <w:szCs w:val="24"/>
              </w:rPr>
              <w:t>», «коэффициент трения»; закон Гука.</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иллюстрировать точки приложения сил, их направление, находить равнодействующую нескольких сил, решать задачи на вычисление сил.</w:t>
            </w: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Измерять массу тела.</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Измерять силы взаимодействия тел.</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Вычислять значения сил  по известным значениям масс взаимодействующих тел и их ускорений. Вычислять </w:t>
            </w:r>
            <w:r w:rsidRPr="007C6784">
              <w:rPr>
                <w:rFonts w:ascii="Times New Roman" w:hAnsi="Times New Roman" w:cs="Times New Roman"/>
                <w:sz w:val="24"/>
                <w:szCs w:val="24"/>
              </w:rPr>
              <w:lastRenderedPageBreak/>
              <w:t>значения  ускорений тел по известным значениям действующих сил и масс тел.</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Вычислять значения ускорений тел по известным значениям действующих сил и масс тел.</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Применять закон всемирного тяготения при расчетах сил и ускорений взаимодействующих тел.</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Измерять силы взаимодействия тел.</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Вычислять значения сил и ускорений.</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§18,19</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1/12</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Первый закон Ньютона.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Взаимодействие. Сила.  Связь силы и ускорения.</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§20, стр.73</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1/13</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Второй закон Ньютона. Третий закон Ньютона.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Зависимость ускорения от действующей силы. Масса </w:t>
            </w:r>
            <w:r w:rsidRPr="007C6784">
              <w:rPr>
                <w:rFonts w:ascii="Times New Roman" w:hAnsi="Times New Roman" w:cs="Times New Roman"/>
                <w:sz w:val="24"/>
                <w:szCs w:val="24"/>
              </w:rPr>
              <w:lastRenderedPageBreak/>
              <w:t xml:space="preserve">тела. </w:t>
            </w:r>
            <w:r w:rsidRPr="007C6784">
              <w:rPr>
                <w:rFonts w:ascii="Times New Roman" w:hAnsi="Times New Roman" w:cs="Times New Roman"/>
                <w:sz w:val="24"/>
                <w:szCs w:val="24"/>
                <w:lang w:val="en-US"/>
              </w:rPr>
              <w:t>II</w:t>
            </w:r>
            <w:r w:rsidRPr="007C6784">
              <w:rPr>
                <w:rFonts w:ascii="Times New Roman" w:hAnsi="Times New Roman" w:cs="Times New Roman"/>
                <w:sz w:val="24"/>
                <w:szCs w:val="24"/>
              </w:rPr>
              <w:t xml:space="preserve"> закон Ньютона. Принцип суперпозиции сил. Примеры применения </w:t>
            </w:r>
            <w:r w:rsidRPr="007C6784">
              <w:rPr>
                <w:rFonts w:ascii="Times New Roman" w:hAnsi="Times New Roman" w:cs="Times New Roman"/>
                <w:sz w:val="24"/>
                <w:szCs w:val="24"/>
                <w:lang w:val="en-US"/>
              </w:rPr>
              <w:t>II</w:t>
            </w:r>
            <w:r w:rsidRPr="007C6784">
              <w:rPr>
                <w:rFonts w:ascii="Times New Roman" w:hAnsi="Times New Roman" w:cs="Times New Roman"/>
                <w:sz w:val="24"/>
                <w:szCs w:val="24"/>
              </w:rPr>
              <w:t xml:space="preserve"> закона Ньютона. </w:t>
            </w:r>
            <w:r w:rsidRPr="007C6784">
              <w:rPr>
                <w:rFonts w:ascii="Times New Roman" w:hAnsi="Times New Roman" w:cs="Times New Roman"/>
                <w:sz w:val="24"/>
                <w:szCs w:val="24"/>
                <w:lang w:val="en-US"/>
              </w:rPr>
              <w:t>III</w:t>
            </w:r>
            <w:r w:rsidRPr="007C6784">
              <w:rPr>
                <w:rFonts w:ascii="Times New Roman" w:hAnsi="Times New Roman" w:cs="Times New Roman"/>
                <w:sz w:val="24"/>
                <w:szCs w:val="24"/>
              </w:rPr>
              <w:t xml:space="preserve"> закон Ньютона. Свойства тел, связанных третьим законом. Примеры проявления </w:t>
            </w:r>
            <w:r w:rsidRPr="007C6784">
              <w:rPr>
                <w:rFonts w:ascii="Times New Roman" w:hAnsi="Times New Roman" w:cs="Times New Roman"/>
                <w:sz w:val="24"/>
                <w:szCs w:val="24"/>
                <w:lang w:val="en-US"/>
              </w:rPr>
              <w:t>III</w:t>
            </w:r>
            <w:r w:rsidRPr="007C6784">
              <w:rPr>
                <w:rFonts w:ascii="Times New Roman" w:hAnsi="Times New Roman" w:cs="Times New Roman"/>
                <w:sz w:val="24"/>
                <w:szCs w:val="24"/>
              </w:rPr>
              <w:t>закона в природе.</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§21,22,23</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1/14</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14"/>
              <w:rPr>
                <w:rFonts w:ascii="Times New Roman" w:hAnsi="Times New Roman" w:cs="Times New Roman"/>
                <w:sz w:val="24"/>
                <w:szCs w:val="24"/>
              </w:rPr>
            </w:pPr>
            <w:r w:rsidRPr="007C6784">
              <w:rPr>
                <w:rFonts w:ascii="Times New Roman" w:hAnsi="Times New Roman" w:cs="Times New Roman"/>
                <w:sz w:val="24"/>
                <w:szCs w:val="24"/>
              </w:rPr>
              <w:t>Принцип относительности Галилея.</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2" w:right="-45"/>
              <w:rPr>
                <w:rFonts w:ascii="Times New Roman" w:hAnsi="Times New Roman" w:cs="Times New Roman"/>
                <w:sz w:val="24"/>
                <w:szCs w:val="24"/>
              </w:rPr>
            </w:pPr>
            <w:r w:rsidRPr="007C6784">
              <w:rPr>
                <w:rFonts w:ascii="Times New Roman" w:hAnsi="Times New Roman" w:cs="Times New Roman"/>
                <w:sz w:val="24"/>
                <w:szCs w:val="24"/>
              </w:rPr>
              <w:t>Принцип причинности в механике. Принцип относительности.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5F7991" w:rsidP="007520CC">
            <w:pPr>
              <w:spacing w:after="0" w:line="240" w:lineRule="auto"/>
              <w:rPr>
                <w:rFonts w:ascii="Times New Roman" w:hAnsi="Times New Roman" w:cs="Times New Roman"/>
                <w:sz w:val="24"/>
                <w:szCs w:val="24"/>
              </w:rPr>
            </w:pPr>
            <w:r>
              <w:rPr>
                <w:rFonts w:ascii="Times New Roman" w:hAnsi="Times New Roman" w:cs="Times New Roman"/>
                <w:sz w:val="24"/>
                <w:szCs w:val="24"/>
              </w:rPr>
              <w:t>§26, описание л/р №4</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1/15</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Сила тяжести и сила всемирного тяготения. </w:t>
            </w:r>
          </w:p>
          <w:p w:rsidR="005F7991" w:rsidRPr="005F7991" w:rsidRDefault="005F7991" w:rsidP="007520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Лабораторная работа №4 </w:t>
            </w:r>
            <w:r w:rsidRPr="005F7991">
              <w:rPr>
                <w:rFonts w:ascii="Times New Roman" w:hAnsi="Times New Roman" w:cs="Times New Roman"/>
                <w:sz w:val="24"/>
                <w:szCs w:val="24"/>
              </w:rPr>
              <w:t>“</w:t>
            </w:r>
            <w:r>
              <w:rPr>
                <w:rFonts w:ascii="Times New Roman" w:hAnsi="Times New Roman" w:cs="Times New Roman"/>
                <w:sz w:val="24"/>
                <w:szCs w:val="24"/>
              </w:rPr>
              <w:t>Изучение движения тела, брошенного горизонтально</w:t>
            </w:r>
            <w:r w:rsidRPr="005F7991">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Закон всемирного тяготения. Гравитационная постоянная. Ускорение свободного падения.</w:t>
            </w:r>
            <w:r w:rsidR="005F7991">
              <w:rPr>
                <w:rFonts w:ascii="Times New Roman" w:hAnsi="Times New Roman" w:cs="Times New Roman"/>
                <w:sz w:val="24"/>
                <w:szCs w:val="24"/>
              </w:rPr>
              <w:t xml:space="preserve"> Практическое изучение движения тела под действием силы тяжести.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§28, стр.95.</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1/16</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Вес. Невесомость.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Вес. Невесомость.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§33, стр. 106</w:t>
            </w:r>
            <w:r w:rsidR="005F7991">
              <w:rPr>
                <w:rFonts w:ascii="Times New Roman" w:hAnsi="Times New Roman" w:cs="Times New Roman"/>
                <w:sz w:val="24"/>
                <w:szCs w:val="24"/>
              </w:rPr>
              <w:t>, описание л/р № 2</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1/17</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Деформации и силы упругости. Закон Гука.</w:t>
            </w:r>
          </w:p>
          <w:p w:rsidR="005F7991" w:rsidRPr="005F7991" w:rsidRDefault="005F799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 xml:space="preserve">Лабораторная работа №2 </w:t>
            </w:r>
            <w:r w:rsidRPr="005F7991">
              <w:rPr>
                <w:rFonts w:ascii="Times New Roman" w:hAnsi="Times New Roman" w:cs="Times New Roman"/>
                <w:sz w:val="24"/>
                <w:szCs w:val="24"/>
              </w:rPr>
              <w:t>“</w:t>
            </w:r>
            <w:r>
              <w:rPr>
                <w:rFonts w:ascii="Times New Roman" w:hAnsi="Times New Roman" w:cs="Times New Roman"/>
                <w:sz w:val="24"/>
                <w:szCs w:val="24"/>
              </w:rPr>
              <w:t>Измерение жесткости пружины</w:t>
            </w:r>
            <w:r w:rsidRPr="005F7991">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Электромагнитная природа сил упругости. Сила упругости. Закон Гука.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§34, стр.109</w:t>
            </w:r>
          </w:p>
        </w:tc>
      </w:tr>
      <w:tr w:rsidR="007C6784" w:rsidRPr="007C6784" w:rsidTr="007520CC">
        <w:tc>
          <w:tcPr>
            <w:tcW w:w="64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1/18</w:t>
            </w:r>
          </w:p>
        </w:tc>
        <w:tc>
          <w:tcPr>
            <w:tcW w:w="79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Сил</w:t>
            </w:r>
            <w:r w:rsidR="005F7991">
              <w:rPr>
                <w:rFonts w:ascii="Times New Roman" w:hAnsi="Times New Roman" w:cs="Times New Roman"/>
                <w:sz w:val="24"/>
                <w:szCs w:val="24"/>
              </w:rPr>
              <w:t xml:space="preserve">ы трения. Лабораторная работа №3 </w:t>
            </w:r>
            <w:r w:rsidRPr="007C6784">
              <w:rPr>
                <w:rFonts w:ascii="Times New Roman" w:hAnsi="Times New Roman" w:cs="Times New Roman"/>
                <w:sz w:val="24"/>
                <w:szCs w:val="24"/>
              </w:rPr>
              <w:t xml:space="preserve"> «Измерение коэффициента трения скольжения»</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Электромагнитная природа сил трения. Сила трения. Трение покоя, трение движения. Коэффициент трения.</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§36, стр.117.</w:t>
            </w:r>
          </w:p>
        </w:tc>
      </w:tr>
    </w:tbl>
    <w:p w:rsidR="007C6784" w:rsidRPr="007C6784" w:rsidRDefault="007C6784" w:rsidP="007C6784">
      <w:pPr>
        <w:pStyle w:val="4"/>
        <w:spacing w:before="120"/>
        <w:rPr>
          <w:rFonts w:ascii="Times New Roman" w:hAnsi="Times New Roman" w:cs="Times New Roman"/>
          <w:color w:val="auto"/>
          <w:sz w:val="24"/>
          <w:szCs w:val="24"/>
        </w:rPr>
      </w:pPr>
      <w:r w:rsidRPr="007C6784">
        <w:rPr>
          <w:rFonts w:ascii="Times New Roman" w:hAnsi="Times New Roman" w:cs="Times New Roman"/>
          <w:color w:val="auto"/>
          <w:sz w:val="24"/>
          <w:szCs w:val="24"/>
        </w:rPr>
        <w:t>Законы сохранения в механике (8 часов)</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654"/>
        <w:gridCol w:w="2748"/>
        <w:gridCol w:w="3402"/>
        <w:gridCol w:w="3543"/>
        <w:gridCol w:w="3261"/>
        <w:gridCol w:w="1417"/>
      </w:tblGrid>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1/19</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Импульс. Закон сохранения импульса.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Передача движения от одного тела другому при взаимодействии. Импульс </w:t>
            </w:r>
            <w:r w:rsidRPr="007C6784">
              <w:rPr>
                <w:rFonts w:ascii="Times New Roman" w:hAnsi="Times New Roman" w:cs="Times New Roman"/>
                <w:sz w:val="24"/>
                <w:szCs w:val="24"/>
              </w:rPr>
              <w:lastRenderedPageBreak/>
              <w:t>тела, импульс системы</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b/>
                <w:sz w:val="24"/>
                <w:szCs w:val="24"/>
              </w:rPr>
              <w:lastRenderedPageBreak/>
              <w:t xml:space="preserve">Знать/понимать </w:t>
            </w:r>
            <w:r w:rsidRPr="007C6784">
              <w:rPr>
                <w:rFonts w:ascii="Times New Roman" w:hAnsi="Times New Roman" w:cs="Times New Roman"/>
                <w:sz w:val="24"/>
                <w:szCs w:val="24"/>
              </w:rPr>
              <w:t xml:space="preserve">смысл понятий «импульс тела», «импульс силы»; закона сохранения </w:t>
            </w:r>
            <w:r w:rsidRPr="007C6784">
              <w:rPr>
                <w:rFonts w:ascii="Times New Roman" w:hAnsi="Times New Roman" w:cs="Times New Roman"/>
                <w:sz w:val="24"/>
                <w:szCs w:val="24"/>
              </w:rPr>
              <w:lastRenderedPageBreak/>
              <w:t>импульса, «работа», «механическая энергия», смысл понятия энергии, виды энергий и закона сохранения энергии</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 xml:space="preserve">Уметь </w:t>
            </w:r>
            <w:r w:rsidRPr="007C6784">
              <w:rPr>
                <w:rFonts w:ascii="Times New Roman" w:hAnsi="Times New Roman" w:cs="Times New Roman"/>
                <w:sz w:val="24"/>
                <w:szCs w:val="24"/>
              </w:rPr>
              <w:t>вычислять изменение импульса тела при ударе о поверхность, вычислять работу, потенциальную и кинетическую энергию тела, описывать и объяснять процессы изменения кинетической и потенциальной энергии тела при совершении работы, применять полученные знания и умения при  решении задач.</w:t>
            </w: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Применять закон сохранения импульса для вычисления  изменений скоростей тел при </w:t>
            </w:r>
            <w:r w:rsidRPr="007C6784">
              <w:rPr>
                <w:rFonts w:ascii="Times New Roman" w:hAnsi="Times New Roman" w:cs="Times New Roman"/>
                <w:sz w:val="24"/>
                <w:szCs w:val="24"/>
              </w:rPr>
              <w:lastRenderedPageBreak/>
              <w:t>их взаимодействиях.Вычислять работу сил и изменение кинетической энергии тела. Вычислять потенциальную энергию тел в гравитационном поле. Находить потенциальную энергию упруго деформированного тела по известной деформации и жесткости тела. Применять закон сохранения механической энергии при расчетах результатов взаимодействий тел гравитационными силами и силами упругости.</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lastRenderedPageBreak/>
              <w:t>§38</w:t>
            </w:r>
          </w:p>
          <w:p w:rsidR="007C6784" w:rsidRPr="007C6784" w:rsidRDefault="007C6784" w:rsidP="007520CC">
            <w:pPr>
              <w:spacing w:after="0" w:line="240" w:lineRule="auto"/>
              <w:ind w:right="-108"/>
              <w:rPr>
                <w:rFonts w:ascii="Times New Roman" w:hAnsi="Times New Roman" w:cs="Times New Roman"/>
                <w:sz w:val="24"/>
                <w:szCs w:val="24"/>
              </w:rPr>
            </w:pP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lastRenderedPageBreak/>
              <w:t>1/20</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на закон сохранения импульса.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на закон сохранения импульса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§39, стр.129-140</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1/21</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Механическая работа имощность силы.</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Механическая работа Мощность. Выражение мощности через силу и скорость.</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§40, стр.134</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1/22</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21477A" w:rsidP="007520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Энергия. </w:t>
            </w:r>
            <w:r w:rsidR="007C6784" w:rsidRPr="007C6784">
              <w:rPr>
                <w:rFonts w:ascii="Times New Roman" w:hAnsi="Times New Roman" w:cs="Times New Roman"/>
                <w:sz w:val="24"/>
                <w:szCs w:val="24"/>
              </w:rPr>
              <w:t>Кинетическая энергия</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Кинетическая энергия.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§41, стр.139</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1/23</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Работа силы тяжести и упругости. </w:t>
            </w:r>
            <w:r w:rsidR="0021477A">
              <w:rPr>
                <w:rFonts w:ascii="Times New Roman" w:hAnsi="Times New Roman" w:cs="Times New Roman"/>
                <w:sz w:val="24"/>
                <w:szCs w:val="24"/>
              </w:rPr>
              <w:t>Консервативные силы.</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5F7991">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Работа силы тяжести. Работа силы упругости. Связь работы силы и изменения кинетической энергии.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§43</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1/24</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Потенциальная энергия. Закон сохранения энергии в механике.</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Потенциальная энергия. Закон сохранения энергии в механике.</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 44, 45, стр.145, 148</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1/25</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5F799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Лабораторная работа №5</w:t>
            </w:r>
            <w:r w:rsidR="007C6784" w:rsidRPr="007C6784">
              <w:rPr>
                <w:rFonts w:ascii="Times New Roman" w:hAnsi="Times New Roman" w:cs="Times New Roman"/>
                <w:sz w:val="24"/>
                <w:szCs w:val="24"/>
              </w:rPr>
              <w:t>. «Изучение закона сохранения механической энергии».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Практическое изучение закона сохранения механической энергии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b/>
                <w:sz w:val="24"/>
                <w:szCs w:val="24"/>
                <w:u w:val="single"/>
              </w:rPr>
            </w:pPr>
            <w:r w:rsidRPr="007C6784">
              <w:rPr>
                <w:rFonts w:ascii="Times New Roman" w:hAnsi="Times New Roman" w:cs="Times New Roman"/>
                <w:sz w:val="24"/>
                <w:szCs w:val="24"/>
              </w:rPr>
              <w:t>Повторение теории</w:t>
            </w:r>
          </w:p>
        </w:tc>
      </w:tr>
      <w:tr w:rsidR="007C6784" w:rsidRPr="007C6784" w:rsidTr="003B14F1">
        <w:tc>
          <w:tcPr>
            <w:tcW w:w="786"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Pr>
                <w:rFonts w:ascii="Times New Roman" w:hAnsi="Times New Roman" w:cs="Times New Roman"/>
                <w:sz w:val="24"/>
                <w:szCs w:val="24"/>
              </w:rPr>
            </w:pPr>
            <w:r w:rsidRPr="007C6784">
              <w:rPr>
                <w:rFonts w:ascii="Times New Roman" w:hAnsi="Times New Roman" w:cs="Times New Roman"/>
                <w:sz w:val="24"/>
                <w:szCs w:val="24"/>
              </w:rPr>
              <w:t>1/26</w:t>
            </w:r>
          </w:p>
        </w:tc>
        <w:tc>
          <w:tcPr>
            <w:tcW w:w="654"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 xml:space="preserve">Контрольная работа №2. «Динамика. Законы сохранения в механике»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b/>
                <w:sz w:val="24"/>
                <w:szCs w:val="24"/>
                <w:u w:val="single"/>
              </w:rPr>
            </w:pPr>
            <w:r w:rsidRPr="007C6784">
              <w:rPr>
                <w:rFonts w:ascii="Times New Roman" w:hAnsi="Times New Roman" w:cs="Times New Roman"/>
                <w:sz w:val="24"/>
                <w:szCs w:val="24"/>
              </w:rPr>
              <w:t>Повторение теории</w:t>
            </w:r>
          </w:p>
        </w:tc>
      </w:tr>
    </w:tbl>
    <w:p w:rsidR="007C6784" w:rsidRDefault="007C6784" w:rsidP="007C6784">
      <w:pPr>
        <w:pStyle w:val="1"/>
        <w:spacing w:before="0"/>
        <w:rPr>
          <w:rFonts w:ascii="Times New Roman" w:hAnsi="Times New Roman" w:cs="Times New Roman"/>
          <w:color w:val="auto"/>
          <w:sz w:val="24"/>
          <w:szCs w:val="24"/>
        </w:rPr>
      </w:pPr>
    </w:p>
    <w:p w:rsidR="005C395D" w:rsidRDefault="005C395D" w:rsidP="005C395D">
      <w:pPr>
        <w:pStyle w:val="4"/>
        <w:rPr>
          <w:rFonts w:ascii="Times New Roman" w:hAnsi="Times New Roman" w:cs="Times New Roman"/>
          <w:color w:val="auto"/>
          <w:sz w:val="24"/>
          <w:szCs w:val="24"/>
        </w:rPr>
      </w:pPr>
      <w:r w:rsidRPr="005C395D">
        <w:rPr>
          <w:rFonts w:ascii="Times New Roman" w:hAnsi="Times New Roman" w:cs="Times New Roman"/>
          <w:color w:val="auto"/>
          <w:sz w:val="24"/>
          <w:szCs w:val="24"/>
        </w:rPr>
        <w:t>статика</w:t>
      </w:r>
      <w:r>
        <w:rPr>
          <w:rFonts w:ascii="Times New Roman" w:hAnsi="Times New Roman" w:cs="Times New Roman"/>
          <w:color w:val="auto"/>
          <w:sz w:val="24"/>
          <w:szCs w:val="24"/>
        </w:rPr>
        <w:t>(1 час)</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708"/>
        <w:gridCol w:w="2694"/>
        <w:gridCol w:w="3402"/>
        <w:gridCol w:w="3543"/>
        <w:gridCol w:w="3261"/>
        <w:gridCol w:w="1417"/>
      </w:tblGrid>
      <w:tr w:rsidR="005C395D" w:rsidRPr="005C395D" w:rsidTr="003B14F1">
        <w:trPr>
          <w:trHeight w:val="785"/>
        </w:trPr>
        <w:tc>
          <w:tcPr>
            <w:tcW w:w="852" w:type="dxa"/>
            <w:tcBorders>
              <w:top w:val="single" w:sz="4" w:space="0" w:color="auto"/>
              <w:left w:val="single" w:sz="4" w:space="0" w:color="auto"/>
              <w:bottom w:val="single" w:sz="4" w:space="0" w:color="auto"/>
              <w:right w:val="single" w:sz="4" w:space="0" w:color="auto"/>
            </w:tcBorders>
          </w:tcPr>
          <w:p w:rsidR="005C395D" w:rsidRPr="005C395D" w:rsidRDefault="005C395D" w:rsidP="006067CA">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1/27</w:t>
            </w:r>
          </w:p>
        </w:tc>
        <w:tc>
          <w:tcPr>
            <w:tcW w:w="708" w:type="dxa"/>
            <w:tcBorders>
              <w:top w:val="single" w:sz="4" w:space="0" w:color="auto"/>
              <w:left w:val="single" w:sz="4" w:space="0" w:color="auto"/>
              <w:bottom w:val="single" w:sz="4" w:space="0" w:color="auto"/>
              <w:right w:val="single" w:sz="4" w:space="0" w:color="auto"/>
            </w:tcBorders>
          </w:tcPr>
          <w:p w:rsidR="005C395D" w:rsidRPr="005C395D" w:rsidRDefault="005C395D" w:rsidP="006067CA">
            <w:pPr>
              <w:spacing w:after="0" w:line="240" w:lineRule="auto"/>
              <w:jc w:val="center"/>
              <w:rPr>
                <w:rFonts w:ascii="Times New Roman" w:hAnsi="Times New Roman" w:cs="Times New Roman"/>
                <w:spacing w:val="-20"/>
                <w:sz w:val="24"/>
                <w:szCs w:val="24"/>
              </w:rPr>
            </w:pPr>
          </w:p>
        </w:tc>
        <w:tc>
          <w:tcPr>
            <w:tcW w:w="2694" w:type="dxa"/>
            <w:tcBorders>
              <w:top w:val="single" w:sz="4" w:space="0" w:color="auto"/>
              <w:left w:val="single" w:sz="4" w:space="0" w:color="auto"/>
              <w:bottom w:val="single" w:sz="4" w:space="0" w:color="auto"/>
              <w:right w:val="single" w:sz="4" w:space="0" w:color="auto"/>
            </w:tcBorders>
          </w:tcPr>
          <w:p w:rsidR="005C395D" w:rsidRPr="005C395D" w:rsidRDefault="005C395D" w:rsidP="00606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Равновесие тел. Лабораторная работа №6 </w:t>
            </w:r>
            <w:r w:rsidRPr="005C395D">
              <w:rPr>
                <w:rFonts w:ascii="Times New Roman" w:hAnsi="Times New Roman" w:cs="Times New Roman"/>
                <w:sz w:val="24"/>
                <w:szCs w:val="24"/>
              </w:rPr>
              <w:t>“</w:t>
            </w:r>
            <w:r>
              <w:rPr>
                <w:rFonts w:ascii="Times New Roman" w:hAnsi="Times New Roman" w:cs="Times New Roman"/>
                <w:sz w:val="24"/>
                <w:szCs w:val="24"/>
              </w:rPr>
              <w:t>Изучение равновесия тела под действием нескольких сил.</w:t>
            </w:r>
            <w:r w:rsidRPr="005C395D">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5C395D" w:rsidRPr="005C395D" w:rsidRDefault="005C395D" w:rsidP="00606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Экспериментальная проверка правильности условий равновесия твердого тела.</w:t>
            </w:r>
          </w:p>
        </w:tc>
        <w:tc>
          <w:tcPr>
            <w:tcW w:w="3543" w:type="dxa"/>
            <w:tcBorders>
              <w:top w:val="single" w:sz="4" w:space="0" w:color="auto"/>
              <w:left w:val="single" w:sz="4" w:space="0" w:color="auto"/>
              <w:bottom w:val="single" w:sz="4" w:space="0" w:color="auto"/>
              <w:right w:val="single" w:sz="4" w:space="0" w:color="auto"/>
            </w:tcBorders>
          </w:tcPr>
          <w:p w:rsidR="005C395D" w:rsidRDefault="005C395D" w:rsidP="005C395D">
            <w:pPr>
              <w:spacing w:after="0" w:line="240" w:lineRule="auto"/>
              <w:rPr>
                <w:rFonts w:ascii="Times New Roman" w:hAnsi="Times New Roman" w:cs="Times New Roman"/>
                <w:sz w:val="24"/>
                <w:szCs w:val="24"/>
              </w:rPr>
            </w:pPr>
            <w:r w:rsidRPr="005C395D">
              <w:rPr>
                <w:rFonts w:ascii="Times New Roman" w:hAnsi="Times New Roman" w:cs="Times New Roman"/>
                <w:b/>
                <w:sz w:val="24"/>
                <w:szCs w:val="24"/>
              </w:rPr>
              <w:t>Знать/понимать</w:t>
            </w:r>
            <w:r>
              <w:rPr>
                <w:rFonts w:ascii="Times New Roman" w:hAnsi="Times New Roman" w:cs="Times New Roman"/>
                <w:sz w:val="24"/>
                <w:szCs w:val="24"/>
              </w:rPr>
              <w:t xml:space="preserve"> смысл понятия </w:t>
            </w:r>
            <w:r w:rsidRPr="005C395D">
              <w:rPr>
                <w:rFonts w:ascii="Times New Roman" w:hAnsi="Times New Roman" w:cs="Times New Roman"/>
                <w:sz w:val="24"/>
                <w:szCs w:val="24"/>
              </w:rPr>
              <w:t>“</w:t>
            </w:r>
            <w:r>
              <w:rPr>
                <w:rFonts w:ascii="Times New Roman" w:hAnsi="Times New Roman" w:cs="Times New Roman"/>
                <w:sz w:val="24"/>
                <w:szCs w:val="24"/>
              </w:rPr>
              <w:t>равновесие тела</w:t>
            </w:r>
            <w:r w:rsidRPr="005C395D">
              <w:rPr>
                <w:rFonts w:ascii="Times New Roman" w:hAnsi="Times New Roman" w:cs="Times New Roman"/>
                <w:sz w:val="24"/>
                <w:szCs w:val="24"/>
              </w:rPr>
              <w:t>”</w:t>
            </w:r>
            <w:r>
              <w:rPr>
                <w:rFonts w:ascii="Times New Roman" w:hAnsi="Times New Roman" w:cs="Times New Roman"/>
                <w:sz w:val="24"/>
                <w:szCs w:val="24"/>
              </w:rPr>
              <w:t>, первое и второе условие равновесия твердого тела.</w:t>
            </w:r>
          </w:p>
          <w:p w:rsidR="005C395D" w:rsidRPr="005C395D" w:rsidRDefault="005C395D" w:rsidP="005C395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Уметь </w:t>
            </w:r>
            <w:r w:rsidRPr="005C395D">
              <w:rPr>
                <w:rFonts w:ascii="Times New Roman" w:hAnsi="Times New Roman" w:cs="Times New Roman"/>
                <w:sz w:val="24"/>
                <w:szCs w:val="24"/>
              </w:rPr>
              <w:t xml:space="preserve">экспериментально </w:t>
            </w:r>
            <w:r w:rsidR="003B14F1">
              <w:rPr>
                <w:rFonts w:ascii="Times New Roman" w:hAnsi="Times New Roman" w:cs="Times New Roman"/>
                <w:sz w:val="24"/>
                <w:szCs w:val="24"/>
              </w:rPr>
              <w:t>проверять условия равновесия тал.</w:t>
            </w:r>
          </w:p>
        </w:tc>
        <w:tc>
          <w:tcPr>
            <w:tcW w:w="3261" w:type="dxa"/>
            <w:tcBorders>
              <w:top w:val="single" w:sz="4" w:space="0" w:color="auto"/>
              <w:left w:val="single" w:sz="4" w:space="0" w:color="auto"/>
              <w:bottom w:val="single" w:sz="4" w:space="0" w:color="auto"/>
              <w:right w:val="single" w:sz="4" w:space="0" w:color="auto"/>
            </w:tcBorders>
          </w:tcPr>
          <w:p w:rsidR="005C395D" w:rsidRPr="005C395D" w:rsidRDefault="003B14F1" w:rsidP="00606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Работать с лабораторным оборудованием, применять  и проверять выполнение условий равновесия тел.</w:t>
            </w:r>
          </w:p>
        </w:tc>
        <w:tc>
          <w:tcPr>
            <w:tcW w:w="1417" w:type="dxa"/>
            <w:tcBorders>
              <w:top w:val="single" w:sz="4" w:space="0" w:color="auto"/>
              <w:left w:val="single" w:sz="4" w:space="0" w:color="auto"/>
              <w:bottom w:val="single" w:sz="4" w:space="0" w:color="auto"/>
              <w:right w:val="single" w:sz="4" w:space="0" w:color="auto"/>
            </w:tcBorders>
          </w:tcPr>
          <w:p w:rsidR="005C395D" w:rsidRPr="005C395D" w:rsidRDefault="003B14F1" w:rsidP="006067C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51</w:t>
            </w:r>
          </w:p>
        </w:tc>
      </w:tr>
    </w:tbl>
    <w:p w:rsidR="005C395D" w:rsidRPr="005C395D" w:rsidRDefault="005C395D" w:rsidP="005C395D"/>
    <w:p w:rsidR="007C6784" w:rsidRPr="007C6784" w:rsidRDefault="007C6784" w:rsidP="007C6784">
      <w:pPr>
        <w:pStyle w:val="1"/>
        <w:spacing w:before="0"/>
        <w:jc w:val="center"/>
        <w:rPr>
          <w:rFonts w:ascii="Times New Roman" w:hAnsi="Times New Roman" w:cs="Times New Roman"/>
          <w:color w:val="auto"/>
          <w:sz w:val="24"/>
          <w:szCs w:val="24"/>
        </w:rPr>
      </w:pPr>
      <w:r w:rsidRPr="007C6784">
        <w:rPr>
          <w:rFonts w:ascii="Times New Roman" w:hAnsi="Times New Roman" w:cs="Times New Roman"/>
          <w:color w:val="auto"/>
          <w:sz w:val="24"/>
          <w:szCs w:val="24"/>
        </w:rPr>
        <w:lastRenderedPageBreak/>
        <w:t>Раздел 2. Основы молекулярно-кинетической теории (10 часов)</w:t>
      </w:r>
    </w:p>
    <w:p w:rsidR="007C6784" w:rsidRPr="007C6784" w:rsidRDefault="007C6784" w:rsidP="007C6784">
      <w:pPr>
        <w:pStyle w:val="4"/>
        <w:rPr>
          <w:rFonts w:ascii="Times New Roman" w:hAnsi="Times New Roman" w:cs="Times New Roman"/>
          <w:color w:val="auto"/>
          <w:sz w:val="24"/>
          <w:szCs w:val="24"/>
        </w:rPr>
      </w:pPr>
      <w:r w:rsidRPr="007C6784">
        <w:rPr>
          <w:rFonts w:ascii="Times New Roman" w:hAnsi="Times New Roman" w:cs="Times New Roman"/>
          <w:color w:val="auto"/>
          <w:sz w:val="24"/>
          <w:szCs w:val="24"/>
        </w:rPr>
        <w:t>Основы молекулярно-кинетической теории (8 часов)</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2748"/>
        <w:gridCol w:w="3402"/>
        <w:gridCol w:w="3543"/>
        <w:gridCol w:w="3261"/>
        <w:gridCol w:w="1417"/>
      </w:tblGrid>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2/28</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ind w:left="-108" w:right="-108"/>
              <w:rPr>
                <w:rFonts w:ascii="Times New Roman" w:hAnsi="Times New Roman" w:cs="Times New Roman"/>
                <w:sz w:val="24"/>
                <w:szCs w:val="24"/>
              </w:rPr>
            </w:pPr>
            <w:r w:rsidRPr="007C6784">
              <w:rPr>
                <w:rFonts w:ascii="Times New Roman" w:hAnsi="Times New Roman" w:cs="Times New Roman"/>
                <w:sz w:val="24"/>
                <w:szCs w:val="24"/>
              </w:rPr>
              <w:t xml:space="preserve">Основные положения МКТ.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Основные положения МКТ. Опытные подтверждения МКТ. Размер молекул.Постоянная Авогадро. Число молекул.</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 xml:space="preserve">Знать/понимать </w:t>
            </w:r>
            <w:r w:rsidRPr="007C6784">
              <w:rPr>
                <w:rFonts w:ascii="Times New Roman" w:hAnsi="Times New Roman" w:cs="Times New Roman"/>
                <w:sz w:val="24"/>
                <w:szCs w:val="24"/>
              </w:rPr>
              <w:t>смысл понятий «вещество», «атом», «молекула», «диффузия», «межмолекулярные силы», основные положения МКТ, строение и свойства газов, жидкостей и твердых тел, смысл понятий «температура», «абсолютная температура», связь между абсолютной температурой газа и средней кинетической энергией движения молекул, основное уравнение МКТ, основное уравнение ИГ; зависимость между макроскопическими параметрами (</w:t>
            </w:r>
            <w:r w:rsidRPr="007C6784">
              <w:rPr>
                <w:rFonts w:ascii="Times New Roman" w:hAnsi="Times New Roman" w:cs="Times New Roman"/>
                <w:sz w:val="24"/>
                <w:szCs w:val="24"/>
                <w:lang w:val="en-US"/>
              </w:rPr>
              <w:t>p</w:t>
            </w:r>
            <w:r w:rsidRPr="007C6784">
              <w:rPr>
                <w:rFonts w:ascii="Times New Roman" w:hAnsi="Times New Roman" w:cs="Times New Roman"/>
                <w:sz w:val="24"/>
                <w:szCs w:val="24"/>
              </w:rPr>
              <w:t xml:space="preserve">, </w:t>
            </w:r>
            <w:r w:rsidRPr="007C6784">
              <w:rPr>
                <w:rFonts w:ascii="Times New Roman" w:hAnsi="Times New Roman" w:cs="Times New Roman"/>
                <w:sz w:val="24"/>
                <w:szCs w:val="24"/>
                <w:lang w:val="en-US"/>
              </w:rPr>
              <w:t>V</w:t>
            </w:r>
            <w:r w:rsidRPr="007C6784">
              <w:rPr>
                <w:rFonts w:ascii="Times New Roman" w:hAnsi="Times New Roman" w:cs="Times New Roman"/>
                <w:sz w:val="24"/>
                <w:szCs w:val="24"/>
              </w:rPr>
              <w:t xml:space="preserve">, </w:t>
            </w:r>
            <w:r w:rsidRPr="007C6784">
              <w:rPr>
                <w:rFonts w:ascii="Times New Roman" w:hAnsi="Times New Roman" w:cs="Times New Roman"/>
                <w:sz w:val="24"/>
                <w:szCs w:val="24"/>
                <w:lang w:val="en-US"/>
              </w:rPr>
              <w:t>T</w:t>
            </w:r>
            <w:r w:rsidRPr="007C6784">
              <w:rPr>
                <w:rFonts w:ascii="Times New Roman" w:hAnsi="Times New Roman" w:cs="Times New Roman"/>
                <w:sz w:val="24"/>
                <w:szCs w:val="24"/>
              </w:rPr>
              <w:t>), характеризующими состояние газа, смысл законов Бойля – Мариотта, Гей-Люссака и Шарля.</w:t>
            </w:r>
          </w:p>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объяснять физические явления на основе представлений о строении вещества, решать задачи на определение числа молекул, количества вещества, массы вещества и массы одной молекулы, объяснять свойства газов, жидкостей, твердых тел на основе их молекулярного строения,  применять полученные знания для </w:t>
            </w:r>
            <w:r w:rsidRPr="007C6784">
              <w:rPr>
                <w:rFonts w:ascii="Times New Roman" w:hAnsi="Times New Roman" w:cs="Times New Roman"/>
                <w:sz w:val="24"/>
                <w:szCs w:val="24"/>
              </w:rPr>
              <w:lastRenderedPageBreak/>
              <w:t>решения задач, указывать причинно-следственные связи между физическими величинами, вычислять среднюю кинетическую энергию молекул при известной температуре.</w:t>
            </w: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Различать основные признаки моделей строения газов, жидкостей и твердых тел.Решать задачи с применением основного уравнения молекулярно-кинетической теории газов.Определять параметры вещества в газообразном состоянии на основании уравнения идеального газа.</w:t>
            </w:r>
          </w:p>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Представлять графиками изопроцессы.</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ind w:left="-108" w:right="-108"/>
              <w:rPr>
                <w:rFonts w:ascii="Times New Roman" w:hAnsi="Times New Roman" w:cs="Times New Roman"/>
                <w:sz w:val="24"/>
                <w:szCs w:val="24"/>
              </w:rPr>
            </w:pPr>
            <w:r w:rsidRPr="007C6784">
              <w:rPr>
                <w:rFonts w:ascii="Times New Roman" w:hAnsi="Times New Roman" w:cs="Times New Roman"/>
                <w:sz w:val="24"/>
                <w:szCs w:val="24"/>
              </w:rPr>
              <w:t>§53, стр.179</w:t>
            </w:r>
          </w:p>
        </w:tc>
      </w:tr>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2/29</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Броуновское движение. Силы взаимодействия молекул.</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63" w:right="-45"/>
              <w:rPr>
                <w:rFonts w:ascii="Times New Roman" w:hAnsi="Times New Roman" w:cs="Times New Roman"/>
                <w:sz w:val="24"/>
                <w:szCs w:val="24"/>
              </w:rPr>
            </w:pPr>
            <w:r w:rsidRPr="007C6784">
              <w:rPr>
                <w:rFonts w:ascii="Times New Roman" w:hAnsi="Times New Roman" w:cs="Times New Roman"/>
                <w:sz w:val="24"/>
                <w:szCs w:val="24"/>
              </w:rPr>
              <w:t>Броуновское движение.Взаимодействие молекул. Строение твердых, жидких и газообразных тел.</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b/>
                <w:sz w:val="24"/>
                <w:szCs w:val="24"/>
                <w:u w:val="single"/>
              </w:rPr>
            </w:pPr>
            <w:r w:rsidRPr="007C6784">
              <w:rPr>
                <w:rFonts w:ascii="Times New Roman" w:hAnsi="Times New Roman" w:cs="Times New Roman"/>
                <w:sz w:val="24"/>
                <w:szCs w:val="24"/>
              </w:rPr>
              <w:t>§55, 56</w:t>
            </w:r>
          </w:p>
          <w:p w:rsidR="007C6784" w:rsidRPr="007C6784" w:rsidRDefault="007C6784" w:rsidP="007520CC">
            <w:pPr>
              <w:spacing w:after="0" w:line="240" w:lineRule="auto"/>
              <w:ind w:left="-108" w:right="-108"/>
              <w:rPr>
                <w:rFonts w:ascii="Times New Roman" w:hAnsi="Times New Roman" w:cs="Times New Roman"/>
                <w:b/>
                <w:sz w:val="24"/>
                <w:szCs w:val="24"/>
                <w:u w:val="single"/>
              </w:rPr>
            </w:pPr>
          </w:p>
        </w:tc>
      </w:tr>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2/30</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Основное уравнение МКТ</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Связь давления со средней квадратичной скоростью движения молекул.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b/>
                <w:sz w:val="24"/>
                <w:szCs w:val="24"/>
                <w:u w:val="single"/>
              </w:rPr>
            </w:pPr>
            <w:r w:rsidRPr="007C6784">
              <w:rPr>
                <w:rFonts w:ascii="Times New Roman" w:hAnsi="Times New Roman" w:cs="Times New Roman"/>
                <w:sz w:val="24"/>
                <w:szCs w:val="24"/>
              </w:rPr>
              <w:t>§57, стр.192</w:t>
            </w:r>
          </w:p>
        </w:tc>
      </w:tr>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2/31</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ind w:left="-108" w:right="-108"/>
              <w:rPr>
                <w:rFonts w:ascii="Times New Roman" w:hAnsi="Times New Roman" w:cs="Times New Roman"/>
                <w:sz w:val="24"/>
                <w:szCs w:val="24"/>
              </w:rPr>
            </w:pPr>
            <w:r w:rsidRPr="007C6784">
              <w:rPr>
                <w:rFonts w:ascii="Times New Roman" w:hAnsi="Times New Roman" w:cs="Times New Roman"/>
                <w:sz w:val="24"/>
                <w:szCs w:val="24"/>
              </w:rPr>
              <w:t xml:space="preserve">Температура. Энергия теплового движения молекул.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 xml:space="preserve">Теплопередача. Тепловое равновесие. Измерение температуры.Абсолютная  температура.  Соотношение между шкалой Цельсия и Кельвина. </w:t>
            </w:r>
          </w:p>
        </w:tc>
        <w:tc>
          <w:tcPr>
            <w:tcW w:w="3543" w:type="dxa"/>
            <w:vMerge/>
            <w:tcBorders>
              <w:left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ind w:left="-108" w:right="-108"/>
              <w:rPr>
                <w:rFonts w:ascii="Times New Roman" w:hAnsi="Times New Roman" w:cs="Times New Roman"/>
                <w:sz w:val="24"/>
                <w:szCs w:val="24"/>
              </w:rPr>
            </w:pPr>
            <w:r w:rsidRPr="007C6784">
              <w:rPr>
                <w:rFonts w:ascii="Times New Roman" w:hAnsi="Times New Roman" w:cs="Times New Roman"/>
                <w:sz w:val="24"/>
                <w:szCs w:val="24"/>
              </w:rPr>
              <w:t>§59,60, стр.203</w:t>
            </w:r>
          </w:p>
        </w:tc>
      </w:tr>
      <w:tr w:rsidR="007C6784" w:rsidRPr="007C6784" w:rsidTr="003B14F1">
        <w:trPr>
          <w:trHeight w:val="3733"/>
        </w:trPr>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2/32</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Уравнение состояния идеального газа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Абсолютная  температура, абсолютная температурная шкала. Соотношение между шкалой Цельсия и Кельвина. Средняя кинетическая энергия движения молекул.</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§63, стр.211, 213</w:t>
            </w:r>
          </w:p>
          <w:p w:rsidR="007C6784" w:rsidRPr="007C6784" w:rsidRDefault="007C6784" w:rsidP="007520CC">
            <w:pPr>
              <w:spacing w:after="0" w:line="240" w:lineRule="auto"/>
              <w:ind w:left="-108" w:right="-108"/>
              <w:rPr>
                <w:rFonts w:ascii="Times New Roman" w:hAnsi="Times New Roman" w:cs="Times New Roman"/>
                <w:sz w:val="24"/>
                <w:szCs w:val="24"/>
              </w:rPr>
            </w:pPr>
          </w:p>
        </w:tc>
      </w:tr>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2/33</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Газовые законы</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Тепловое движение молекул.</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 65, стр. 220,223</w:t>
            </w:r>
          </w:p>
        </w:tc>
      </w:tr>
      <w:tr w:rsidR="007C6784" w:rsidRPr="007C6784" w:rsidTr="003B14F1">
        <w:trPr>
          <w:trHeight w:val="210"/>
        </w:trPr>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lastRenderedPageBreak/>
              <w:t>2/34</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21477A" w:rsidP="007520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Лабораторная работа №7 </w:t>
            </w:r>
            <w:r w:rsidR="007C6784" w:rsidRPr="007C6784">
              <w:rPr>
                <w:rFonts w:ascii="Times New Roman" w:hAnsi="Times New Roman" w:cs="Times New Roman"/>
                <w:sz w:val="24"/>
                <w:szCs w:val="24"/>
              </w:rPr>
              <w:t>«Экспериментальная проверка закона Гей-Люссака»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Экспериментальная проверка закона Гей-Люссака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Повторение теории</w:t>
            </w:r>
          </w:p>
        </w:tc>
      </w:tr>
      <w:tr w:rsidR="007C6784" w:rsidRPr="007C6784" w:rsidTr="003B14F1">
        <w:tc>
          <w:tcPr>
            <w:tcW w:w="72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lastRenderedPageBreak/>
              <w:t>2/35</w:t>
            </w:r>
          </w:p>
        </w:tc>
        <w:tc>
          <w:tcPr>
            <w:tcW w:w="720"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748"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 №3 «Основы МКТ»</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Повторение теории</w:t>
            </w:r>
          </w:p>
        </w:tc>
      </w:tr>
    </w:tbl>
    <w:p w:rsidR="007C6784" w:rsidRPr="007C6784" w:rsidRDefault="007C6784" w:rsidP="007C6784">
      <w:pPr>
        <w:pStyle w:val="4"/>
        <w:spacing w:before="120"/>
        <w:rPr>
          <w:rFonts w:ascii="Times New Roman" w:hAnsi="Times New Roman" w:cs="Times New Roman"/>
          <w:color w:val="auto"/>
          <w:sz w:val="24"/>
          <w:szCs w:val="24"/>
        </w:rPr>
      </w:pPr>
      <w:r w:rsidRPr="007C6784">
        <w:rPr>
          <w:rFonts w:ascii="Times New Roman" w:hAnsi="Times New Roman" w:cs="Times New Roman"/>
          <w:color w:val="auto"/>
          <w:sz w:val="24"/>
          <w:szCs w:val="24"/>
        </w:rPr>
        <w:t>Взаимные превращения  жидкостей и газов (2 часа)</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09"/>
        <w:gridCol w:w="2835"/>
        <w:gridCol w:w="3402"/>
        <w:gridCol w:w="3543"/>
        <w:gridCol w:w="3261"/>
        <w:gridCol w:w="1417"/>
      </w:tblGrid>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Насыщенный пар. Давление насыщенного пара.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Насыщенный и ненасыщенный пар. Кипение. Зависимость температуры кипения от давления.</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Знать/понимать</w:t>
            </w:r>
            <w:r w:rsidRPr="007C6784">
              <w:rPr>
                <w:rFonts w:ascii="Times New Roman" w:hAnsi="Times New Roman" w:cs="Times New Roman"/>
                <w:sz w:val="24"/>
                <w:szCs w:val="24"/>
              </w:rPr>
              <w:t xml:space="preserve"> смысл понятий «кипение», «испарение», «парообразование», «насыщенный пар»,«относительная влажность», «парциальное давление», устройство и принцип действия гигрометра и психрометра</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описывать и объяснять процессы испарения, кипения и конденсации, объяснять зависимость температуры кипения от давления,измерять относительную влажность воздуха</w:t>
            </w: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Измерять влажность воздуха.</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§68, 69</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Стр.227</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2/37</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Влажность воздуха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Парциальное давление. Абсолютная и относительная влажность воздуха.</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Зависимость влажности от температуры, способы определения влажности.</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r w:rsidRPr="007C6784">
              <w:rPr>
                <w:rFonts w:ascii="Times New Roman" w:hAnsi="Times New Roman" w:cs="Times New Roman"/>
                <w:sz w:val="24"/>
                <w:szCs w:val="24"/>
              </w:rPr>
              <w:t xml:space="preserve">§70, стр. 234. </w:t>
            </w:r>
          </w:p>
        </w:tc>
      </w:tr>
    </w:tbl>
    <w:p w:rsidR="007C6784" w:rsidRPr="007C6784" w:rsidRDefault="007C6784" w:rsidP="007C6784">
      <w:pPr>
        <w:pStyle w:val="4"/>
        <w:spacing w:before="120"/>
        <w:jc w:val="center"/>
        <w:rPr>
          <w:rFonts w:ascii="Times New Roman" w:hAnsi="Times New Roman" w:cs="Times New Roman"/>
          <w:color w:val="auto"/>
          <w:sz w:val="24"/>
          <w:szCs w:val="24"/>
        </w:rPr>
      </w:pPr>
      <w:r w:rsidRPr="007C6784">
        <w:rPr>
          <w:rFonts w:ascii="Times New Roman" w:hAnsi="Times New Roman" w:cs="Times New Roman"/>
          <w:color w:val="auto"/>
          <w:sz w:val="24"/>
          <w:szCs w:val="24"/>
        </w:rPr>
        <w:t>Раздел 3. Основы термодинамики (8 часов)</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09"/>
        <w:gridCol w:w="2835"/>
        <w:gridCol w:w="3402"/>
        <w:gridCol w:w="3543"/>
        <w:gridCol w:w="3261"/>
        <w:gridCol w:w="1417"/>
      </w:tblGrid>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3/38</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Внутренняя энергия. </w:t>
            </w:r>
          </w:p>
          <w:p w:rsidR="007C6784" w:rsidRPr="007C6784" w:rsidRDefault="007C6784" w:rsidP="007520CC">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Внутренняя энергия. Способы измерения внутренней энергии. Внутренняя энергия идеального газа. </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Знать/понимать</w:t>
            </w:r>
            <w:r w:rsidRPr="007C6784">
              <w:rPr>
                <w:rFonts w:ascii="Times New Roman" w:hAnsi="Times New Roman" w:cs="Times New Roman"/>
                <w:sz w:val="24"/>
                <w:szCs w:val="24"/>
              </w:rPr>
              <w:t xml:space="preserve"> смысл понятий «внутренняя энергия»,«количество теплоты», «удельная теплоемкость», формулу для вычисления внутренней энергии, графический способ вычисления работы газа,смысл первого закона термодинамики, </w:t>
            </w:r>
            <w:r w:rsidRPr="007C6784">
              <w:rPr>
                <w:rFonts w:ascii="Times New Roman" w:hAnsi="Times New Roman" w:cs="Times New Roman"/>
                <w:sz w:val="24"/>
                <w:szCs w:val="24"/>
              </w:rPr>
              <w:lastRenderedPageBreak/>
              <w:t>формулировку первого закона термодинамики для изопроцессов,смысл второго закона термодинамики,устройство и принцип действия теплового двигателя, формулу для вычисления КПД.</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решать задачи с вычислением количества теплоты, работы и изменения внутренней энергии газа, вычислять КПД тепловых двигателей. </w:t>
            </w:r>
          </w:p>
          <w:p w:rsidR="007C6784" w:rsidRPr="007C6784" w:rsidRDefault="007C6784" w:rsidP="007520CC">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Рассчитывать количество теплоты, необходимой для осуществления заданного процесса с теплопередачей, для осуществления процесса превращения вещества из одного агрегатного состояния в другое. Рассчитывать изменения  </w:t>
            </w:r>
            <w:r w:rsidRPr="007C6784">
              <w:rPr>
                <w:rFonts w:ascii="Times New Roman" w:hAnsi="Times New Roman" w:cs="Times New Roman"/>
                <w:sz w:val="24"/>
                <w:szCs w:val="24"/>
              </w:rPr>
              <w:lastRenderedPageBreak/>
              <w:t>внутренней энергии тел, работу и переданное количество теплоты на основании первого закона термодинамики. Объяснять принципы действия тепловых машин.Уметь вести диалог, выслушивать мнение оппонента, участвовать в дискуссиях, открыто выражать и отстаивать свою точку зрения.</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lastRenderedPageBreak/>
              <w:t>§73, стр.245</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3/39</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10"/>
              <w:rPr>
                <w:rFonts w:ascii="Times New Roman" w:hAnsi="Times New Roman" w:cs="Times New Roman"/>
                <w:sz w:val="24"/>
                <w:szCs w:val="24"/>
              </w:rPr>
            </w:pPr>
            <w:r w:rsidRPr="007C6784">
              <w:rPr>
                <w:rFonts w:ascii="Times New Roman" w:hAnsi="Times New Roman" w:cs="Times New Roman"/>
                <w:sz w:val="24"/>
                <w:szCs w:val="24"/>
              </w:rPr>
              <w:t>Работа в термодинамике.</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Вычисление работы при изопроцессах. Геометрическое толкование работы.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§74, стр.248.</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Количество теплоты. Уравнение теплового </w:t>
            </w:r>
            <w:r w:rsidRPr="007C6784">
              <w:rPr>
                <w:rFonts w:ascii="Times New Roman" w:hAnsi="Times New Roman" w:cs="Times New Roman"/>
                <w:sz w:val="24"/>
                <w:szCs w:val="24"/>
              </w:rPr>
              <w:lastRenderedPageBreak/>
              <w:t xml:space="preserve">баланса.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Количество теплоты. Удельная теплота </w:t>
            </w:r>
            <w:r w:rsidRPr="007C6784">
              <w:rPr>
                <w:rFonts w:ascii="Times New Roman" w:hAnsi="Times New Roman" w:cs="Times New Roman"/>
                <w:sz w:val="24"/>
                <w:szCs w:val="24"/>
              </w:rPr>
              <w:lastRenderedPageBreak/>
              <w:t>парообразования. Удельная теплота плавления. Теплоёмкость.</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§76</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lastRenderedPageBreak/>
              <w:t>3/41</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на уравнение теплового баланса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на уравнение теплового баланса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§77, стр.256</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Первый закон термодинамики. Второй закон термодинамики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Первый закон термодинамики. Понятие необратимого процесса. Второй закон термодинамики.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§78, 81, стр.259. </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rPr>
                <w:rFonts w:ascii="Times New Roman" w:hAnsi="Times New Roman" w:cs="Times New Roman"/>
                <w:sz w:val="24"/>
                <w:szCs w:val="24"/>
              </w:rPr>
            </w:pPr>
            <w:r>
              <w:rPr>
                <w:rFonts w:ascii="Times New Roman" w:hAnsi="Times New Roman" w:cs="Times New Roman"/>
                <w:sz w:val="24"/>
                <w:szCs w:val="24"/>
              </w:rPr>
              <w:t>3/43</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Принцип действия и КПД тепловых двигателей.</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Принцип действия тепловых двигателей. Роль холодильника. КПД теплового двигателя. Максимальное значение КПД тепловых двигателей.</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§82, стр. 273</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3/44</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по теме «Основы термодинамики»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Решение задач по теме «Основы термодинамики»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ind w:right="-112"/>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Задачи в тетради</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3/45</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21477A">
            <w:pPr>
              <w:spacing w:after="0" w:line="240" w:lineRule="auto"/>
              <w:ind w:left="-106" w:right="-110"/>
              <w:rPr>
                <w:rFonts w:ascii="Times New Roman" w:hAnsi="Times New Roman" w:cs="Times New Roman"/>
                <w:sz w:val="24"/>
                <w:szCs w:val="24"/>
              </w:rPr>
            </w:pPr>
            <w:r w:rsidRPr="007C6784">
              <w:rPr>
                <w:rFonts w:ascii="Times New Roman" w:hAnsi="Times New Roman" w:cs="Times New Roman"/>
                <w:sz w:val="24"/>
                <w:szCs w:val="24"/>
              </w:rPr>
              <w:t xml:space="preserve">Контрольная работа № 4 </w:t>
            </w:r>
            <w:r w:rsidR="0021477A">
              <w:rPr>
                <w:rFonts w:ascii="Times New Roman" w:hAnsi="Times New Roman" w:cs="Times New Roman"/>
                <w:sz w:val="24"/>
                <w:szCs w:val="24"/>
              </w:rPr>
              <w:t xml:space="preserve">по теме </w:t>
            </w:r>
            <w:r w:rsidRPr="007C6784">
              <w:rPr>
                <w:rFonts w:ascii="Times New Roman" w:hAnsi="Times New Roman" w:cs="Times New Roman"/>
                <w:sz w:val="24"/>
                <w:szCs w:val="24"/>
              </w:rPr>
              <w:t xml:space="preserve"> «Основы термодинамики»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 № 4 на тему «Основы термодинамики»</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Повторение теории</w:t>
            </w:r>
          </w:p>
        </w:tc>
      </w:tr>
    </w:tbl>
    <w:p w:rsidR="007C6784" w:rsidRPr="007C6784" w:rsidRDefault="007C6784" w:rsidP="007C6784">
      <w:pPr>
        <w:spacing w:after="0" w:line="240" w:lineRule="auto"/>
        <w:ind w:firstLine="709"/>
        <w:contextualSpacing/>
        <w:jc w:val="center"/>
        <w:rPr>
          <w:rFonts w:ascii="Times New Roman" w:hAnsi="Times New Roman" w:cs="Times New Roman"/>
          <w:b/>
          <w:sz w:val="24"/>
          <w:szCs w:val="24"/>
        </w:rPr>
      </w:pPr>
    </w:p>
    <w:p w:rsidR="007C6784" w:rsidRPr="007C6784" w:rsidRDefault="007C6784" w:rsidP="007C6784">
      <w:pPr>
        <w:spacing w:after="0" w:line="240" w:lineRule="auto"/>
        <w:ind w:firstLine="709"/>
        <w:contextualSpacing/>
        <w:jc w:val="center"/>
        <w:rPr>
          <w:rFonts w:ascii="Times New Roman" w:hAnsi="Times New Roman" w:cs="Times New Roman"/>
          <w:b/>
          <w:sz w:val="24"/>
          <w:szCs w:val="24"/>
        </w:rPr>
      </w:pPr>
      <w:r w:rsidRPr="007C6784">
        <w:rPr>
          <w:rFonts w:ascii="Times New Roman" w:hAnsi="Times New Roman" w:cs="Times New Roman"/>
          <w:b/>
          <w:sz w:val="24"/>
          <w:szCs w:val="24"/>
        </w:rPr>
        <w:t>Раздел 4. Основы электродинамики (24 часа)</w:t>
      </w:r>
    </w:p>
    <w:p w:rsidR="007C6784" w:rsidRPr="007C6784" w:rsidRDefault="007C6784" w:rsidP="007C6784">
      <w:pPr>
        <w:pStyle w:val="4"/>
        <w:contextualSpacing/>
        <w:rPr>
          <w:rFonts w:ascii="Times New Roman" w:hAnsi="Times New Roman" w:cs="Times New Roman"/>
          <w:color w:val="auto"/>
          <w:sz w:val="24"/>
          <w:szCs w:val="24"/>
        </w:rPr>
      </w:pPr>
      <w:r w:rsidRPr="007C6784">
        <w:rPr>
          <w:rFonts w:ascii="Times New Roman" w:hAnsi="Times New Roman" w:cs="Times New Roman"/>
          <w:color w:val="auto"/>
          <w:sz w:val="24"/>
          <w:szCs w:val="24"/>
        </w:rPr>
        <w:t>Электростатика (10 часов)</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9"/>
        <w:gridCol w:w="2835"/>
        <w:gridCol w:w="3402"/>
        <w:gridCol w:w="3543"/>
        <w:gridCol w:w="3261"/>
        <w:gridCol w:w="1417"/>
      </w:tblGrid>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4/46</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7" w:right="-109"/>
              <w:rPr>
                <w:rFonts w:ascii="Times New Roman" w:hAnsi="Times New Roman" w:cs="Times New Roman"/>
                <w:sz w:val="24"/>
                <w:szCs w:val="24"/>
              </w:rPr>
            </w:pPr>
            <w:r w:rsidRPr="007C6784">
              <w:rPr>
                <w:rFonts w:ascii="Times New Roman" w:hAnsi="Times New Roman" w:cs="Times New Roman"/>
                <w:sz w:val="24"/>
                <w:szCs w:val="24"/>
              </w:rPr>
              <w:t xml:space="preserve">Заряд. Закон сохранения заряда.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9"/>
              <w:rPr>
                <w:rFonts w:ascii="Times New Roman" w:hAnsi="Times New Roman" w:cs="Times New Roman"/>
                <w:sz w:val="24"/>
                <w:szCs w:val="24"/>
              </w:rPr>
            </w:pPr>
            <w:r w:rsidRPr="007C6784">
              <w:rPr>
                <w:rFonts w:ascii="Times New Roman" w:hAnsi="Times New Roman" w:cs="Times New Roman"/>
                <w:sz w:val="24"/>
                <w:szCs w:val="24"/>
              </w:rPr>
              <w:t xml:space="preserve">Электрический </w:t>
            </w:r>
            <w:r w:rsidRPr="007C6784">
              <w:rPr>
                <w:rFonts w:ascii="Times New Roman" w:hAnsi="Times New Roman" w:cs="Times New Roman"/>
                <w:spacing w:val="-20"/>
                <w:sz w:val="24"/>
                <w:szCs w:val="24"/>
              </w:rPr>
              <w:t>заряд</w:t>
            </w:r>
            <w:r w:rsidRPr="007C6784">
              <w:rPr>
                <w:rFonts w:ascii="Times New Roman" w:hAnsi="Times New Roman" w:cs="Times New Roman"/>
                <w:sz w:val="24"/>
                <w:szCs w:val="24"/>
              </w:rPr>
              <w:t>, два знака зарядов. Элементарный заряд.  Электризация тел.</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t xml:space="preserve">Знать/понимать </w:t>
            </w:r>
            <w:r w:rsidRPr="007C6784">
              <w:rPr>
                <w:rFonts w:ascii="Times New Roman" w:hAnsi="Times New Roman" w:cs="Times New Roman"/>
                <w:sz w:val="24"/>
                <w:szCs w:val="24"/>
              </w:rPr>
              <w:t xml:space="preserve">смысл физических величин: «электрический заряд», «элементарный электрический заряд»; смысл закона сохранения заряда, физический смысл закона Кулона и границы его применимости, смысл понятий «материя»,  «вещество», «поле», </w:t>
            </w:r>
            <w:r w:rsidRPr="007C6784">
              <w:rPr>
                <w:rFonts w:ascii="Times New Roman" w:hAnsi="Times New Roman" w:cs="Times New Roman"/>
                <w:sz w:val="24"/>
                <w:szCs w:val="24"/>
              </w:rPr>
              <w:lastRenderedPageBreak/>
              <w:t>напряжённости силовых линий электрического поля, энергетической характеристики электростатического поля, смысл величины «электрическая емкость», физических величин «потенциал», «работа электрического поля</w:t>
            </w:r>
          </w:p>
          <w:p w:rsidR="007C6784" w:rsidRPr="007C6784" w:rsidRDefault="007C6784" w:rsidP="007520CC">
            <w:pPr>
              <w:spacing w:after="0" w:line="240" w:lineRule="auto"/>
              <w:ind w:right="-109"/>
              <w:rPr>
                <w:rFonts w:ascii="Times New Roman" w:hAnsi="Times New Roman" w:cs="Times New Roman"/>
                <w:b/>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объяснять процесс электризации тел, вычислять силу кулоновского взаимодействия, применять при решении задач закон сохранения электрического заряда, закон Кулона, определять величину и направление напряженности электрического поля точечного заряда, применять принцип </w:t>
            </w:r>
            <w:r w:rsidRPr="007C6784">
              <w:rPr>
                <w:rFonts w:ascii="Times New Roman" w:hAnsi="Times New Roman" w:cs="Times New Roman"/>
                <w:spacing w:val="-20"/>
                <w:sz w:val="24"/>
                <w:szCs w:val="24"/>
              </w:rPr>
              <w:t>суперпозиции</w:t>
            </w:r>
            <w:r w:rsidRPr="007C6784">
              <w:rPr>
                <w:rFonts w:ascii="Times New Roman" w:hAnsi="Times New Roman" w:cs="Times New Roman"/>
                <w:sz w:val="24"/>
                <w:szCs w:val="24"/>
              </w:rPr>
              <w:t xml:space="preserve"> электрических полей для расчета напряженности, вычислять работу поля и потенциал поля точечного заряда, вычислять емкость плоского конденсатора, </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применять полученные знания и умения при решении экспериментальных, графических, качественных и расчетных задач.</w:t>
            </w: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Вычислять силы взаимодействия точечных электрических зарядов. Вычислять напряженность электрического поля точечного электрического заряда. Вычислять потенциал электрического поля одного и нескольких точечных электрических зарядов. </w:t>
            </w:r>
            <w:r w:rsidRPr="007C6784">
              <w:rPr>
                <w:rFonts w:ascii="Times New Roman" w:hAnsi="Times New Roman" w:cs="Times New Roman"/>
                <w:sz w:val="24"/>
                <w:szCs w:val="24"/>
              </w:rPr>
              <w:lastRenderedPageBreak/>
              <w:t>Вычислять энергию электрического поля заряженного конденсатора.</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lastRenderedPageBreak/>
              <w:t>§84, стр.281</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4/47</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Закон Кулона.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9"/>
              <w:rPr>
                <w:rFonts w:ascii="Times New Roman" w:hAnsi="Times New Roman" w:cs="Times New Roman"/>
                <w:sz w:val="24"/>
                <w:szCs w:val="24"/>
              </w:rPr>
            </w:pPr>
            <w:r w:rsidRPr="007C6784">
              <w:rPr>
                <w:rFonts w:ascii="Times New Roman" w:hAnsi="Times New Roman" w:cs="Times New Roman"/>
                <w:sz w:val="24"/>
                <w:szCs w:val="24"/>
              </w:rPr>
              <w:t xml:space="preserve">Замкнутая система. Закон сохранения электрического заряда. Опыты Кулона. Взаимодействие электрических зарядов. Закон Кулона – основной закон электростатики. Единица </w:t>
            </w:r>
            <w:r w:rsidRPr="007C6784">
              <w:rPr>
                <w:rFonts w:ascii="Times New Roman" w:hAnsi="Times New Roman" w:cs="Times New Roman"/>
                <w:spacing w:val="-20"/>
                <w:sz w:val="24"/>
                <w:szCs w:val="24"/>
              </w:rPr>
              <w:lastRenderedPageBreak/>
              <w:t>электрического</w:t>
            </w:r>
            <w:r w:rsidRPr="007C6784">
              <w:rPr>
                <w:rFonts w:ascii="Times New Roman" w:hAnsi="Times New Roman" w:cs="Times New Roman"/>
                <w:sz w:val="24"/>
                <w:szCs w:val="24"/>
              </w:rPr>
              <w:t xml:space="preserve"> заряда.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§85, стр.285</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lastRenderedPageBreak/>
              <w:t>4/48</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Электрическое поле. Напряженность</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Электрическое поле.  Основные свойства электрического поля. Напряженность электрического поля. Силовые линии поля</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§88-89, стр.294, 297</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4/49</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Поле точечного заряда, сферы. Принцип суперпозиции.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Однородное поле. Поле точечного заряда, сферы Принцип суперпозиции полей.</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§90, стр. 302</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4/50</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Потенциальная энергия заряженного тела в ЭП</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Работа при перемещении заряда в однородном электростати</w:t>
            </w:r>
            <w:r w:rsidRPr="007C6784">
              <w:rPr>
                <w:rFonts w:ascii="Times New Roman" w:hAnsi="Times New Roman" w:cs="Times New Roman"/>
                <w:spacing w:val="-20"/>
                <w:sz w:val="24"/>
                <w:szCs w:val="24"/>
              </w:rPr>
              <w:t>ческо</w:t>
            </w:r>
            <w:r w:rsidRPr="007C6784">
              <w:rPr>
                <w:rFonts w:ascii="Times New Roman" w:hAnsi="Times New Roman" w:cs="Times New Roman"/>
                <w:sz w:val="24"/>
                <w:szCs w:val="24"/>
              </w:rPr>
              <w:t>м поле. Потенциальная энергия поля</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§93, стр. 310</w:t>
            </w:r>
          </w:p>
        </w:tc>
      </w:tr>
      <w:tr w:rsidR="007C6784" w:rsidRPr="007C6784" w:rsidTr="003B14F1">
        <w:trPr>
          <w:trHeight w:val="675"/>
        </w:trPr>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4/51</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tabs>
                <w:tab w:val="left" w:pos="708"/>
              </w:tabs>
              <w:rPr>
                <w:rFonts w:ascii="Times New Roman" w:hAnsi="Times New Roman" w:cs="Times New Roman"/>
                <w:sz w:val="24"/>
                <w:szCs w:val="24"/>
              </w:rPr>
            </w:pPr>
            <w:r w:rsidRPr="007C6784">
              <w:rPr>
                <w:rFonts w:ascii="Times New Roman" w:hAnsi="Times New Roman" w:cs="Times New Roman"/>
                <w:sz w:val="24"/>
                <w:szCs w:val="24"/>
              </w:rPr>
              <w:t xml:space="preserve">Потенциал. Разность потенциалов.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7" w:right="-109"/>
              <w:rPr>
                <w:rFonts w:ascii="Times New Roman" w:hAnsi="Times New Roman" w:cs="Times New Roman"/>
                <w:sz w:val="24"/>
                <w:szCs w:val="24"/>
              </w:rPr>
            </w:pPr>
            <w:r w:rsidRPr="007C6784">
              <w:rPr>
                <w:rFonts w:ascii="Times New Roman" w:hAnsi="Times New Roman" w:cs="Times New Roman"/>
                <w:sz w:val="24"/>
                <w:szCs w:val="24"/>
              </w:rPr>
              <w:t xml:space="preserve">Потенциал поля. Потенциал. Разность потенциалов.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§94, стр.313</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4/2</w:t>
            </w:r>
            <w:r w:rsidR="007C6784" w:rsidRPr="007C6784">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Связь между напряженностью и разностью потенциалов. Эквипотенциальные поверхности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 Связь между напряженностью и разностью потенциалов. Эквипотенциальная поверхность.</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§95, стр.320</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4/53</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rPr>
                <w:rFonts w:ascii="Times New Roman" w:hAnsi="Times New Roman" w:cs="Times New Roman"/>
                <w:sz w:val="24"/>
                <w:szCs w:val="24"/>
              </w:rPr>
            </w:pPr>
            <w:r w:rsidRPr="007C6784">
              <w:rPr>
                <w:rFonts w:ascii="Times New Roman" w:hAnsi="Times New Roman" w:cs="Times New Roman"/>
                <w:sz w:val="24"/>
                <w:szCs w:val="24"/>
              </w:rPr>
              <w:t>Решение задач по теме «Потенциальная энергия. Разность потенциалов»</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Вычисление характеристик электрического поля</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§96, задачи в тетради</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4/54</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rPr>
                <w:rFonts w:ascii="Times New Roman" w:hAnsi="Times New Roman" w:cs="Times New Roman"/>
                <w:sz w:val="24"/>
                <w:szCs w:val="24"/>
              </w:rPr>
            </w:pPr>
            <w:r w:rsidRPr="007C6784">
              <w:rPr>
                <w:rFonts w:ascii="Times New Roman" w:hAnsi="Times New Roman" w:cs="Times New Roman"/>
                <w:sz w:val="24"/>
                <w:szCs w:val="24"/>
              </w:rPr>
              <w:t xml:space="preserve">Электроемкость. Конденсатор.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9"/>
              <w:rPr>
                <w:rFonts w:ascii="Times New Roman" w:hAnsi="Times New Roman" w:cs="Times New Roman"/>
                <w:sz w:val="24"/>
                <w:szCs w:val="24"/>
              </w:rPr>
            </w:pPr>
            <w:r w:rsidRPr="007C6784">
              <w:rPr>
                <w:rFonts w:ascii="Times New Roman" w:hAnsi="Times New Roman" w:cs="Times New Roman"/>
                <w:sz w:val="24"/>
                <w:szCs w:val="24"/>
              </w:rPr>
              <w:t xml:space="preserve">Электрическая емкость проводника. Конденсатор. Виды конденсаторов. Емкость  плоского конденсатора. </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§97, стр.329</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9"/>
              <w:jc w:val="center"/>
              <w:rPr>
                <w:rFonts w:ascii="Times New Roman" w:hAnsi="Times New Roman" w:cs="Times New Roman"/>
                <w:sz w:val="24"/>
                <w:szCs w:val="24"/>
              </w:rPr>
            </w:pPr>
            <w:r>
              <w:rPr>
                <w:rFonts w:ascii="Times New Roman" w:hAnsi="Times New Roman" w:cs="Times New Roman"/>
                <w:sz w:val="24"/>
                <w:szCs w:val="24"/>
              </w:rPr>
              <w:t>4/55</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pStyle w:val="af2"/>
              <w:rPr>
                <w:rFonts w:ascii="Times New Roman" w:hAnsi="Times New Roman" w:cs="Times New Roman"/>
                <w:sz w:val="24"/>
                <w:szCs w:val="24"/>
              </w:rPr>
            </w:pPr>
            <w:r w:rsidRPr="007C6784">
              <w:rPr>
                <w:rFonts w:ascii="Times New Roman" w:hAnsi="Times New Roman" w:cs="Times New Roman"/>
                <w:sz w:val="24"/>
                <w:szCs w:val="24"/>
              </w:rPr>
              <w:t>Энергия заряженного конденсатора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9"/>
              <w:rPr>
                <w:rFonts w:ascii="Times New Roman" w:hAnsi="Times New Roman" w:cs="Times New Roman"/>
                <w:sz w:val="24"/>
                <w:szCs w:val="24"/>
              </w:rPr>
            </w:pPr>
            <w:r w:rsidRPr="007C6784">
              <w:rPr>
                <w:rFonts w:ascii="Times New Roman" w:hAnsi="Times New Roman" w:cs="Times New Roman"/>
                <w:sz w:val="24"/>
                <w:szCs w:val="24"/>
              </w:rPr>
              <w:t xml:space="preserve">Энергия </w:t>
            </w:r>
            <w:r w:rsidRPr="007C6784">
              <w:rPr>
                <w:rFonts w:ascii="Times New Roman" w:hAnsi="Times New Roman" w:cs="Times New Roman"/>
                <w:spacing w:val="-20"/>
                <w:sz w:val="24"/>
                <w:szCs w:val="24"/>
              </w:rPr>
              <w:t>заряженного</w:t>
            </w:r>
            <w:r w:rsidRPr="007C6784">
              <w:rPr>
                <w:rFonts w:ascii="Times New Roman" w:hAnsi="Times New Roman" w:cs="Times New Roman"/>
                <w:sz w:val="24"/>
                <w:szCs w:val="24"/>
              </w:rPr>
              <w:t xml:space="preserve"> конденсатора. Применение конденсаторов.</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§98, стр.330</w:t>
            </w:r>
          </w:p>
        </w:tc>
      </w:tr>
    </w:tbl>
    <w:p w:rsidR="007C6784" w:rsidRPr="007C6784" w:rsidRDefault="007C6784" w:rsidP="007C6784">
      <w:pPr>
        <w:pStyle w:val="4"/>
        <w:spacing w:before="120"/>
        <w:rPr>
          <w:rFonts w:ascii="Times New Roman" w:hAnsi="Times New Roman" w:cs="Times New Roman"/>
          <w:color w:val="auto"/>
          <w:sz w:val="24"/>
          <w:szCs w:val="24"/>
        </w:rPr>
      </w:pPr>
      <w:r w:rsidRPr="007C6784">
        <w:rPr>
          <w:rFonts w:ascii="Times New Roman" w:hAnsi="Times New Roman" w:cs="Times New Roman"/>
          <w:color w:val="auto"/>
          <w:sz w:val="24"/>
          <w:szCs w:val="24"/>
        </w:rPr>
        <w:t>Законы постоянного тока (8 часов)</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9"/>
        <w:gridCol w:w="2835"/>
        <w:gridCol w:w="3402"/>
        <w:gridCol w:w="3543"/>
        <w:gridCol w:w="3261"/>
        <w:gridCol w:w="1417"/>
      </w:tblGrid>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4/56</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Электрический ток. Сила тока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Электрический ток. Условия существования электрического тока. Сила </w:t>
            </w:r>
            <w:r w:rsidRPr="007C6784">
              <w:rPr>
                <w:rFonts w:ascii="Times New Roman" w:hAnsi="Times New Roman" w:cs="Times New Roman"/>
                <w:sz w:val="24"/>
                <w:szCs w:val="24"/>
              </w:rPr>
              <w:lastRenderedPageBreak/>
              <w:t>тока. Действие тока.</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b/>
                <w:sz w:val="24"/>
                <w:szCs w:val="24"/>
              </w:rPr>
              <w:lastRenderedPageBreak/>
              <w:t>Знать/понимать</w:t>
            </w:r>
            <w:r w:rsidRPr="007C6784">
              <w:rPr>
                <w:rFonts w:ascii="Times New Roman" w:hAnsi="Times New Roman" w:cs="Times New Roman"/>
                <w:sz w:val="24"/>
                <w:szCs w:val="24"/>
              </w:rPr>
              <w:t xml:space="preserve"> смысл понятий «электрический ток»,  «и</w:t>
            </w:r>
            <w:r w:rsidR="005C395D">
              <w:rPr>
                <w:rFonts w:ascii="Times New Roman" w:hAnsi="Times New Roman" w:cs="Times New Roman"/>
                <w:sz w:val="24"/>
                <w:szCs w:val="24"/>
              </w:rPr>
              <w:t xml:space="preserve">сточник тока», условия </w:t>
            </w:r>
            <w:r w:rsidR="005C395D">
              <w:rPr>
                <w:rFonts w:ascii="Times New Roman" w:hAnsi="Times New Roman" w:cs="Times New Roman"/>
                <w:sz w:val="24"/>
                <w:szCs w:val="24"/>
              </w:rPr>
              <w:lastRenderedPageBreak/>
              <w:t>существо</w:t>
            </w:r>
            <w:r w:rsidRPr="007C6784">
              <w:rPr>
                <w:rFonts w:ascii="Times New Roman" w:hAnsi="Times New Roman" w:cs="Times New Roman"/>
                <w:sz w:val="24"/>
                <w:szCs w:val="24"/>
              </w:rPr>
              <w:t xml:space="preserve">вания электрического тока; смысл величин «сила тока», «напряжение».смысл закона Ома для участка цепи, уметь определять сопротивление проводников, формулу зависимости сопротивления проводника от его  геометрических размеров и рода вещества, из которого он изготовлен,  закономерности в цепях с последовательным и параллельным соединением проводников, смысл понятий «мощность тока», «работа тока», формулировку закона Ома для полной цепи, планировать эксперимент и выполнять измерения и вычисления. </w:t>
            </w:r>
          </w:p>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собирать электрические цепи с последовательным и параллельным соединением проводников,  применять при решении задач законы последовательного и параллельного соединения проводников, решать задачи с применением закона Ома для участка цепи и полной цепи; уметь определять работу и мощность электрического тока при параллельном и последовательном соединении проводников, измерять ЭДС и внутреннее сопротивление </w:t>
            </w:r>
            <w:r w:rsidRPr="007C6784">
              <w:rPr>
                <w:rFonts w:ascii="Times New Roman" w:hAnsi="Times New Roman" w:cs="Times New Roman"/>
                <w:sz w:val="24"/>
                <w:szCs w:val="24"/>
              </w:rPr>
              <w:lastRenderedPageBreak/>
              <w:t>источника тока, знать формулировку закона Ома для полной цепи.</w:t>
            </w: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 xml:space="preserve">Выполнять расчеты сил токов и напряжений на участках электрических </w:t>
            </w:r>
            <w:r w:rsidRPr="007C6784">
              <w:rPr>
                <w:rFonts w:ascii="Times New Roman" w:hAnsi="Times New Roman" w:cs="Times New Roman"/>
                <w:sz w:val="24"/>
                <w:szCs w:val="24"/>
              </w:rPr>
              <w:lastRenderedPageBreak/>
              <w:t>цепей. Измерять мощность электрического тока. Измерять ЭДС и внутреннее сопротивление источника тока.</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lastRenderedPageBreak/>
              <w:t>§100, стр.334</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lastRenderedPageBreak/>
              <w:t>4/57</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Закон Ома для участка цепи. Сопротивление</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Сопротивление. Закон Ома для участка цепи. Единица сопротивления, удельное сопротивление.</w:t>
            </w: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p w:rsidR="007C6784" w:rsidRPr="007C6784" w:rsidRDefault="007C6784" w:rsidP="007520CC">
            <w:pPr>
              <w:spacing w:after="0" w:line="240" w:lineRule="auto"/>
              <w:rPr>
                <w:rFonts w:ascii="Times New Roman" w:hAnsi="Times New Roman" w:cs="Times New Roman"/>
                <w:sz w:val="24"/>
                <w:szCs w:val="24"/>
              </w:rPr>
            </w:pP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§101, стр. 337</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4/58</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 xml:space="preserve">Электрические цепи. Последовательное и параллельное соединение проводников.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Последовательное и параллельное соединение проводников. Закономерности в цепях с последовательным и параллельным соединением проводников.</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§102, стр. 340</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4/59</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21477A" w:rsidRDefault="0021477A" w:rsidP="007520CC">
            <w:pPr>
              <w:spacing w:after="0" w:line="240" w:lineRule="auto"/>
              <w:ind w:left="-108" w:right="-108"/>
              <w:rPr>
                <w:rFonts w:ascii="Times New Roman" w:hAnsi="Times New Roman" w:cs="Times New Roman"/>
                <w:sz w:val="24"/>
                <w:szCs w:val="24"/>
              </w:rPr>
            </w:pPr>
            <w:r>
              <w:rPr>
                <w:rFonts w:ascii="Times New Roman" w:hAnsi="Times New Roman" w:cs="Times New Roman"/>
                <w:sz w:val="24"/>
                <w:szCs w:val="24"/>
              </w:rPr>
              <w:t xml:space="preserve">Лабораторная работа № 8 </w:t>
            </w:r>
            <w:r w:rsidRPr="0021477A">
              <w:rPr>
                <w:rFonts w:ascii="Times New Roman" w:hAnsi="Times New Roman" w:cs="Times New Roman"/>
                <w:sz w:val="24"/>
                <w:szCs w:val="24"/>
              </w:rPr>
              <w:t>“</w:t>
            </w:r>
            <w:r>
              <w:rPr>
                <w:rFonts w:ascii="Times New Roman" w:hAnsi="Times New Roman" w:cs="Times New Roman"/>
                <w:sz w:val="24"/>
                <w:szCs w:val="24"/>
              </w:rPr>
              <w:t>Последовательное и параллельное соединение проводников</w:t>
            </w:r>
            <w:r w:rsidRPr="0021477A">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21477A" w:rsidP="007520CC">
            <w:pPr>
              <w:spacing w:after="0" w:line="240" w:lineRule="auto"/>
              <w:rPr>
                <w:rFonts w:ascii="Times New Roman" w:hAnsi="Times New Roman" w:cs="Times New Roman"/>
                <w:sz w:val="24"/>
                <w:szCs w:val="24"/>
              </w:rPr>
            </w:pPr>
            <w:r>
              <w:rPr>
                <w:rFonts w:ascii="Times New Roman" w:hAnsi="Times New Roman" w:cs="Times New Roman"/>
                <w:sz w:val="24"/>
                <w:szCs w:val="24"/>
              </w:rPr>
              <w:t>Экспериментальная проверка закономерностей последовательного и параллельного соединения проводников.</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b/>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§103, стр.342</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4/60</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Работа и мощность постоянного тока.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Работа тока. Закон Джоуля – Ленца. Мощность тока.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§104, стр.345</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4/61</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ЭДС.</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Закон Ома для полной цепи.</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Источник тока. Сторонние силы.  Природа сторонних сил. ЭДС. Закон Ома для полной цепи.</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§105, 106, стр.350</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4/62</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Лаборато</w:t>
            </w:r>
            <w:r w:rsidR="0021477A">
              <w:rPr>
                <w:rFonts w:ascii="Times New Roman" w:hAnsi="Times New Roman" w:cs="Times New Roman"/>
                <w:sz w:val="24"/>
                <w:szCs w:val="24"/>
              </w:rPr>
              <w:t>рная работа №9</w:t>
            </w:r>
            <w:r w:rsidRPr="007C6784">
              <w:rPr>
                <w:rFonts w:ascii="Times New Roman" w:hAnsi="Times New Roman" w:cs="Times New Roman"/>
                <w:sz w:val="24"/>
                <w:szCs w:val="24"/>
              </w:rPr>
              <w:t>. «Измерение ЭДС и внутреннего сопротивления источника тока».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Практическое измерение ЭДС и внутреннего сопротивления источника тока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упр.19 (5,9,10).</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4/63</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jc w:val="center"/>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Контрольная работа № 5. «Законы постоянного  тока».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Контрольная работа на тему «Законы постоянного  тока».</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r>
    </w:tbl>
    <w:p w:rsidR="007C6784" w:rsidRPr="007C6784" w:rsidRDefault="007C6784" w:rsidP="007C6784">
      <w:pPr>
        <w:pStyle w:val="4"/>
        <w:spacing w:before="120"/>
        <w:rPr>
          <w:rFonts w:ascii="Times New Roman" w:hAnsi="Times New Roman" w:cs="Times New Roman"/>
          <w:color w:val="auto"/>
          <w:sz w:val="24"/>
          <w:szCs w:val="24"/>
        </w:rPr>
      </w:pPr>
      <w:r w:rsidRPr="007C6784">
        <w:rPr>
          <w:rFonts w:ascii="Times New Roman" w:hAnsi="Times New Roman" w:cs="Times New Roman"/>
          <w:color w:val="auto"/>
          <w:sz w:val="24"/>
          <w:szCs w:val="24"/>
        </w:rPr>
        <w:lastRenderedPageBreak/>
        <w:t>Электрический ток в различных средах (6 часов)</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9"/>
        <w:gridCol w:w="2835"/>
        <w:gridCol w:w="3402"/>
        <w:gridCol w:w="3543"/>
        <w:gridCol w:w="3261"/>
        <w:gridCol w:w="1417"/>
      </w:tblGrid>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4/64</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Электрическая проводимость различных веществ. Проводимость металлов.</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sz w:val="24"/>
                <w:szCs w:val="24"/>
              </w:rPr>
              <w:t xml:space="preserve">Проводники электрического тока. Природа электрического тока в металлах. </w:t>
            </w:r>
          </w:p>
        </w:tc>
        <w:tc>
          <w:tcPr>
            <w:tcW w:w="3543"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ind w:right="-108"/>
              <w:rPr>
                <w:rFonts w:ascii="Times New Roman" w:hAnsi="Times New Roman" w:cs="Times New Roman"/>
                <w:b/>
                <w:sz w:val="24"/>
                <w:szCs w:val="24"/>
              </w:rPr>
            </w:pPr>
            <w:r w:rsidRPr="007C6784">
              <w:rPr>
                <w:rFonts w:ascii="Times New Roman" w:hAnsi="Times New Roman" w:cs="Times New Roman"/>
                <w:b/>
                <w:sz w:val="24"/>
                <w:szCs w:val="24"/>
              </w:rPr>
              <w:t xml:space="preserve">Знать </w:t>
            </w:r>
            <w:r w:rsidRPr="007C6784">
              <w:rPr>
                <w:rFonts w:ascii="Times New Roman" w:hAnsi="Times New Roman" w:cs="Times New Roman"/>
                <w:sz w:val="24"/>
                <w:szCs w:val="24"/>
              </w:rPr>
              <w:t xml:space="preserve">значение сверхпроводников в современных технологиях, </w:t>
            </w:r>
          </w:p>
          <w:p w:rsidR="007C6784" w:rsidRPr="007C6784" w:rsidRDefault="007C6784" w:rsidP="007520CC">
            <w:pPr>
              <w:spacing w:after="0" w:line="240" w:lineRule="auto"/>
              <w:ind w:right="-108"/>
              <w:rPr>
                <w:rFonts w:ascii="Times New Roman" w:hAnsi="Times New Roman" w:cs="Times New Roman"/>
                <w:sz w:val="24"/>
                <w:szCs w:val="24"/>
              </w:rPr>
            </w:pPr>
            <w:r w:rsidRPr="007C6784">
              <w:rPr>
                <w:rFonts w:ascii="Times New Roman" w:hAnsi="Times New Roman" w:cs="Times New Roman"/>
                <w:b/>
                <w:sz w:val="24"/>
                <w:szCs w:val="24"/>
              </w:rPr>
              <w:t>Уметь</w:t>
            </w:r>
            <w:r w:rsidRPr="007C6784">
              <w:rPr>
                <w:rFonts w:ascii="Times New Roman" w:hAnsi="Times New Roman" w:cs="Times New Roman"/>
                <w:sz w:val="24"/>
                <w:szCs w:val="24"/>
              </w:rPr>
              <w:t xml:space="preserve"> объяснять природу электрического тока в металлах, знать/ понимать основы электронной теории, уметь объяснять причину увеличения сопротивления металлов с ростом температуры,  описывать и объяснять условия и процесс протекания электрического разряда в полупроводниках, вакууме, жидкости, газах, законы Фарадея, процесс электролиза и его техническое применение.</w:t>
            </w:r>
          </w:p>
          <w:p w:rsidR="007C6784" w:rsidRPr="007C6784" w:rsidRDefault="007C6784" w:rsidP="007520CC">
            <w:pPr>
              <w:spacing w:after="0" w:line="240" w:lineRule="auto"/>
              <w:ind w:right="-108"/>
              <w:rPr>
                <w:rFonts w:ascii="Times New Roman" w:hAnsi="Times New Roman" w:cs="Times New Roman"/>
                <w:sz w:val="24"/>
                <w:szCs w:val="24"/>
              </w:rPr>
            </w:pPr>
          </w:p>
        </w:tc>
        <w:tc>
          <w:tcPr>
            <w:tcW w:w="3261" w:type="dxa"/>
            <w:vMerge w:val="restart"/>
            <w:tcBorders>
              <w:top w:val="single" w:sz="4" w:space="0" w:color="auto"/>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Использовать знания об электрическом токе в различных средах в повседневной жизни для обеспечения безопасности при обращении с приборами и техническими устройствами, </w:t>
            </w:r>
          </w:p>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для сохранения здоровья и соблюдения норм экологического поведения в окружающей среде.</w:t>
            </w: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§108</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4/65</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 xml:space="preserve">Зависимость сопротивления проводника от температуры.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Зависимость сопротивления металлов от температуры. Сверхпроводи</w:t>
            </w:r>
            <w:r w:rsidRPr="007C6784">
              <w:rPr>
                <w:rFonts w:ascii="Times New Roman" w:hAnsi="Times New Roman" w:cs="Times New Roman"/>
                <w:spacing w:val="-20"/>
                <w:sz w:val="24"/>
                <w:szCs w:val="24"/>
              </w:rPr>
              <w:t>мость</w:t>
            </w:r>
            <w:r w:rsidRPr="007C6784">
              <w:rPr>
                <w:rFonts w:ascii="Times New Roman" w:hAnsi="Times New Roman" w:cs="Times New Roman"/>
                <w:sz w:val="24"/>
                <w:szCs w:val="24"/>
              </w:rPr>
              <w:t>.</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§109, стр.361</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4/66</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 xml:space="preserve">Ток в полупроводниках. </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Полупроводники, их строение. Электронная и дырочная проводимость.</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 xml:space="preserve">§110, </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4/67</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Электрический ток в вакууме. Электронно-лучевая трубка.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Термоэлектронная  эмиссия. Односторонняя проводимость. Диод. Электронно-лучевая трубка.</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§112</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4/68</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Электрический ток в жидкостях. Закон электролиза.</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Растворы и расплавы электролитов. Электролиз. Закон Фарадея.</w:t>
            </w:r>
          </w:p>
        </w:tc>
        <w:tc>
          <w:tcPr>
            <w:tcW w:w="3543"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§113, стр. 379</w:t>
            </w:r>
          </w:p>
        </w:tc>
      </w:tr>
      <w:tr w:rsidR="007C6784" w:rsidRPr="007C6784" w:rsidTr="003B14F1">
        <w:tc>
          <w:tcPr>
            <w:tcW w:w="710" w:type="dxa"/>
            <w:tcBorders>
              <w:top w:val="single" w:sz="4" w:space="0" w:color="auto"/>
              <w:left w:val="single" w:sz="4" w:space="0" w:color="auto"/>
              <w:bottom w:val="single" w:sz="4" w:space="0" w:color="auto"/>
              <w:right w:val="single" w:sz="4" w:space="0" w:color="auto"/>
            </w:tcBorders>
          </w:tcPr>
          <w:p w:rsidR="007C6784" w:rsidRPr="007C6784" w:rsidRDefault="003B14F1" w:rsidP="007520CC">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4/69</w:t>
            </w:r>
          </w:p>
        </w:tc>
        <w:tc>
          <w:tcPr>
            <w:tcW w:w="709"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b/>
                <w:sz w:val="24"/>
                <w:szCs w:val="24"/>
                <w:u w:val="single"/>
              </w:rPr>
            </w:pPr>
          </w:p>
        </w:tc>
        <w:tc>
          <w:tcPr>
            <w:tcW w:w="2835"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ind w:left="-108" w:right="-108"/>
              <w:rPr>
                <w:rFonts w:ascii="Times New Roman" w:hAnsi="Times New Roman" w:cs="Times New Roman"/>
                <w:sz w:val="24"/>
                <w:szCs w:val="24"/>
              </w:rPr>
            </w:pPr>
            <w:r w:rsidRPr="007C6784">
              <w:rPr>
                <w:rFonts w:ascii="Times New Roman" w:hAnsi="Times New Roman" w:cs="Times New Roman"/>
                <w:sz w:val="24"/>
                <w:szCs w:val="24"/>
              </w:rPr>
              <w:t>Электрический ток в газах. Несамостоятельный и самостоятельный разряды.</w:t>
            </w:r>
          </w:p>
        </w:tc>
        <w:tc>
          <w:tcPr>
            <w:tcW w:w="3402"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Электрический разряд в газе. Ионизация газа. Проводимость  газов. Несамостоятельный разряд. Виды самостоятельного электрического разряда.</w:t>
            </w:r>
          </w:p>
        </w:tc>
        <w:tc>
          <w:tcPr>
            <w:tcW w:w="3543"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C6784" w:rsidRPr="007C6784" w:rsidRDefault="007C6784" w:rsidP="007520CC">
            <w:pPr>
              <w:spacing w:after="0" w:line="240" w:lineRule="auto"/>
              <w:rPr>
                <w:rFonts w:ascii="Times New Roman" w:hAnsi="Times New Roman" w:cs="Times New Roman"/>
                <w:sz w:val="24"/>
                <w:szCs w:val="24"/>
              </w:rPr>
            </w:pPr>
            <w:r w:rsidRPr="007C6784">
              <w:rPr>
                <w:rFonts w:ascii="Times New Roman" w:hAnsi="Times New Roman" w:cs="Times New Roman"/>
                <w:sz w:val="24"/>
                <w:szCs w:val="24"/>
              </w:rPr>
              <w:t>§114</w:t>
            </w:r>
          </w:p>
        </w:tc>
      </w:tr>
    </w:tbl>
    <w:p w:rsidR="007C6784" w:rsidRPr="007C6784" w:rsidRDefault="003B14F1" w:rsidP="007C6784">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Резерв 1 час</w:t>
      </w:r>
    </w:p>
    <w:p w:rsidR="007C6784" w:rsidRPr="007C6784" w:rsidRDefault="007C6784" w:rsidP="007C6784">
      <w:pPr>
        <w:spacing w:before="120" w:after="0" w:line="240" w:lineRule="auto"/>
        <w:rPr>
          <w:rFonts w:ascii="Times New Roman" w:hAnsi="Times New Roman" w:cs="Times New Roman"/>
          <w:b/>
          <w:sz w:val="24"/>
          <w:szCs w:val="24"/>
        </w:rPr>
      </w:pPr>
      <w:r w:rsidRPr="007C6784">
        <w:rPr>
          <w:rFonts w:ascii="Times New Roman" w:hAnsi="Times New Roman" w:cs="Times New Roman"/>
          <w:b/>
          <w:sz w:val="24"/>
          <w:szCs w:val="24"/>
        </w:rPr>
        <w:t>ИТОГО 70 часов</w:t>
      </w:r>
    </w:p>
    <w:p w:rsidR="007C6784" w:rsidRPr="007C6784" w:rsidRDefault="007C6784" w:rsidP="007C6784">
      <w:pPr>
        <w:spacing w:after="0" w:line="240" w:lineRule="auto"/>
        <w:rPr>
          <w:rFonts w:ascii="Times New Roman" w:hAnsi="Times New Roman" w:cs="Times New Roman"/>
          <w:sz w:val="24"/>
          <w:szCs w:val="24"/>
        </w:rPr>
      </w:pPr>
    </w:p>
    <w:p w:rsidR="007C6784" w:rsidRPr="007C6784" w:rsidRDefault="007C6784" w:rsidP="007C6784">
      <w:pPr>
        <w:pStyle w:val="a3"/>
        <w:ind w:left="709"/>
        <w:jc w:val="both"/>
        <w:rPr>
          <w:rFonts w:ascii="Times New Roman" w:hAnsi="Times New Roman"/>
          <w:bCs/>
        </w:rPr>
      </w:pPr>
    </w:p>
    <w:p w:rsidR="0085510D" w:rsidRPr="007C6784" w:rsidRDefault="0085510D" w:rsidP="004E6794">
      <w:pPr>
        <w:spacing w:after="0" w:line="240" w:lineRule="auto"/>
        <w:ind w:firstLine="709"/>
        <w:jc w:val="both"/>
        <w:rPr>
          <w:rStyle w:val="dash041e0431044b0447043d044b0439char1"/>
        </w:rPr>
      </w:pPr>
    </w:p>
    <w:sectPr w:rsidR="0085510D" w:rsidRPr="007C6784" w:rsidSect="007C6784">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583" w:rsidRDefault="006F1583" w:rsidP="0085510D">
      <w:pPr>
        <w:spacing w:after="0" w:line="240" w:lineRule="auto"/>
      </w:pPr>
      <w:r>
        <w:separator/>
      </w:r>
    </w:p>
  </w:endnote>
  <w:endnote w:type="continuationSeparator" w:id="1">
    <w:p w:rsidR="006F1583" w:rsidRDefault="006F1583" w:rsidP="0085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583" w:rsidRDefault="006F1583" w:rsidP="0085510D">
      <w:pPr>
        <w:spacing w:after="0" w:line="240" w:lineRule="auto"/>
      </w:pPr>
      <w:r>
        <w:separator/>
      </w:r>
    </w:p>
  </w:footnote>
  <w:footnote w:type="continuationSeparator" w:id="1">
    <w:p w:rsidR="006F1583" w:rsidRDefault="006F1583" w:rsidP="0085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C" w:rsidRDefault="00F86715">
    <w:pPr>
      <w:rPr>
        <w:sz w:val="2"/>
        <w:szCs w:val="2"/>
      </w:rPr>
    </w:pPr>
    <w:r w:rsidRPr="00F86715">
      <w:rPr>
        <w:noProof/>
      </w:rPr>
      <w:pict>
        <v:shapetype id="_x0000_t202" coordsize="21600,21600" o:spt="202" path="m,l,21600r21600,l21600,xe">
          <v:stroke joinstyle="miter"/>
          <v:path gradientshapeok="t" o:connecttype="rect"/>
        </v:shapetype>
        <v:shape id="Text Box 38" o:spid="_x0000_s5121" type="#_x0000_t202" style="position:absolute;margin-left:51.05pt;margin-top:51.35pt;width:320.05pt;height:9.85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50rAIAAKs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" filled="f" stroked="f">
          <v:textbox style="mso-fit-shape-to-text:t" inset="0,0,0,0">
            <w:txbxContent>
              <w:p w:rsidR="007520CC" w:rsidRDefault="00F86715">
                <w:pPr>
                  <w:pStyle w:val="ad"/>
                  <w:shd w:val="clear" w:color="auto" w:fill="auto"/>
                  <w:tabs>
                    <w:tab w:val="right" w:pos="6401"/>
                  </w:tabs>
                  <w:spacing w:line="240" w:lineRule="auto"/>
                </w:pPr>
                <w:r w:rsidRPr="00F86715">
                  <w:fldChar w:fldCharType="begin"/>
                </w:r>
                <w:r w:rsidR="007520CC">
                  <w:instrText xml:space="preserve"> PAGE \* MERGEFORMAT </w:instrText>
                </w:r>
                <w:r w:rsidRPr="00F86715">
                  <w:fldChar w:fldCharType="separate"/>
                </w:r>
                <w:r w:rsidR="007520CC" w:rsidRPr="00AC1211">
                  <w:rPr>
                    <w:rStyle w:val="Tahoma"/>
                    <w:noProof/>
                  </w:rPr>
                  <w:t>18</w:t>
                </w:r>
                <w:r>
                  <w:rPr>
                    <w:rStyle w:val="Tahoma"/>
                  </w:rPr>
                  <w:fldChar w:fldCharType="end"/>
                </w:r>
                <w:r w:rsidR="007520CC">
                  <w:rPr>
                    <w:rStyle w:val="Tahoma"/>
                  </w:rPr>
                  <w:tab/>
                </w:r>
                <w:r w:rsidR="007520CC">
                  <w:rPr>
                    <w:b w:val="0"/>
                    <w:bCs w:val="0"/>
                  </w:rPr>
                  <w:t>Программа для 10-11 классов. Базовый уровень</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C" w:rsidRPr="00AA2A7C" w:rsidRDefault="007520CC" w:rsidP="00AA2A7C">
    <w:pPr>
      <w:pStyle w:val="af2"/>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
    <w:nsid w:val="08426F99"/>
    <w:multiLevelType w:val="hybridMultilevel"/>
    <w:tmpl w:val="250491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C234D3"/>
    <w:multiLevelType w:val="hybridMultilevel"/>
    <w:tmpl w:val="9918ADB0"/>
    <w:lvl w:ilvl="0" w:tplc="04190001">
      <w:start w:val="1"/>
      <w:numFmt w:val="decimal"/>
      <w:lvlText w:val="%1."/>
      <w:lvlJc w:val="left"/>
      <w:pPr>
        <w:tabs>
          <w:tab w:val="num" w:pos="720"/>
        </w:tabs>
        <w:ind w:left="720" w:hanging="360"/>
      </w:pPr>
      <w:rPr>
        <w:rFonts w:hint="default"/>
      </w:rPr>
    </w:lvl>
    <w:lvl w:ilvl="1" w:tplc="AEFC82DE">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2E397196"/>
    <w:multiLevelType w:val="hybridMultilevel"/>
    <w:tmpl w:val="ABA21454"/>
    <w:lvl w:ilvl="0" w:tplc="0419000F">
      <w:start w:val="1"/>
      <w:numFmt w:val="decimal"/>
      <w:lvlText w:val="%1."/>
      <w:lvlJc w:val="left"/>
      <w:pPr>
        <w:ind w:left="1134" w:hanging="360"/>
      </w:p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9">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647700"/>
    <w:multiLevelType w:val="hybridMultilevel"/>
    <w:tmpl w:val="16E24D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DA24C9"/>
    <w:multiLevelType w:val="hybridMultilevel"/>
    <w:tmpl w:val="F3F6E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8">
    <w:nsid w:val="73C7576D"/>
    <w:multiLevelType w:val="hybridMultilevel"/>
    <w:tmpl w:val="545A62F6"/>
    <w:lvl w:ilvl="0" w:tplc="0419000D">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A085743"/>
    <w:multiLevelType w:val="hybridMultilevel"/>
    <w:tmpl w:val="DB68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5"/>
  </w:num>
  <w:num w:numId="4">
    <w:abstractNumId w:val="2"/>
  </w:num>
  <w:num w:numId="5">
    <w:abstractNumId w:val="18"/>
  </w:num>
  <w:num w:numId="6">
    <w:abstractNumId w:val="1"/>
  </w:num>
  <w:num w:numId="7">
    <w:abstractNumId w:val="29"/>
  </w:num>
  <w:num w:numId="8">
    <w:abstractNumId w:val="21"/>
  </w:num>
  <w:num w:numId="9">
    <w:abstractNumId w:val="16"/>
  </w:num>
  <w:num w:numId="10">
    <w:abstractNumId w:val="10"/>
  </w:num>
  <w:num w:numId="11">
    <w:abstractNumId w:val="19"/>
  </w:num>
  <w:num w:numId="12">
    <w:abstractNumId w:val="6"/>
  </w:num>
  <w:num w:numId="13">
    <w:abstractNumId w:val="5"/>
  </w:num>
  <w:num w:numId="14">
    <w:abstractNumId w:val="13"/>
  </w:num>
  <w:num w:numId="15">
    <w:abstractNumId w:val="0"/>
  </w:num>
  <w:num w:numId="16">
    <w:abstractNumId w:val="27"/>
  </w:num>
  <w:num w:numId="17">
    <w:abstractNumId w:val="20"/>
  </w:num>
  <w:num w:numId="18">
    <w:abstractNumId w:val="26"/>
  </w:num>
  <w:num w:numId="19">
    <w:abstractNumId w:val="15"/>
  </w:num>
  <w:num w:numId="20">
    <w:abstractNumId w:val="4"/>
  </w:num>
  <w:num w:numId="21">
    <w:abstractNumId w:val="3"/>
  </w:num>
  <w:num w:numId="22">
    <w:abstractNumId w:val="11"/>
  </w:num>
  <w:num w:numId="23">
    <w:abstractNumId w:val="24"/>
  </w:num>
  <w:num w:numId="24">
    <w:abstractNumId w:val="17"/>
  </w:num>
  <w:num w:numId="25">
    <w:abstractNumId w:val="23"/>
  </w:num>
  <w:num w:numId="26">
    <w:abstractNumId w:val="9"/>
  </w:num>
  <w:num w:numId="27">
    <w:abstractNumId w:val="12"/>
  </w:num>
  <w:num w:numId="28">
    <w:abstractNumId w:val="7"/>
  </w:num>
  <w:num w:numId="29">
    <w:abstractNumId w:val="28"/>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hdrShapeDefaults>
    <o:shapedefaults v:ext="edit" spidmax="7170"/>
    <o:shapelayout v:ext="edit">
      <o:idmap v:ext="edit" data="5"/>
    </o:shapelayout>
  </w:hdrShapeDefaults>
  <w:footnotePr>
    <w:footnote w:id="0"/>
    <w:footnote w:id="1"/>
  </w:footnotePr>
  <w:endnotePr>
    <w:endnote w:id="0"/>
    <w:endnote w:id="1"/>
  </w:endnotePr>
  <w:compat>
    <w:useFELayout/>
  </w:compat>
  <w:rsids>
    <w:rsidRoot w:val="00222052"/>
    <w:rsid w:val="0012716E"/>
    <w:rsid w:val="001978C5"/>
    <w:rsid w:val="0021477A"/>
    <w:rsid w:val="00222052"/>
    <w:rsid w:val="0034614D"/>
    <w:rsid w:val="0039296B"/>
    <w:rsid w:val="003B14F1"/>
    <w:rsid w:val="003C03FF"/>
    <w:rsid w:val="00453BB4"/>
    <w:rsid w:val="004D76FC"/>
    <w:rsid w:val="004E6794"/>
    <w:rsid w:val="00506CC1"/>
    <w:rsid w:val="00530594"/>
    <w:rsid w:val="0057298F"/>
    <w:rsid w:val="00574F20"/>
    <w:rsid w:val="00594DE6"/>
    <w:rsid w:val="005C395D"/>
    <w:rsid w:val="005F7991"/>
    <w:rsid w:val="006D6A20"/>
    <w:rsid w:val="006F1583"/>
    <w:rsid w:val="007520CC"/>
    <w:rsid w:val="007B0B15"/>
    <w:rsid w:val="007C6784"/>
    <w:rsid w:val="0085510D"/>
    <w:rsid w:val="008E02B5"/>
    <w:rsid w:val="00957F15"/>
    <w:rsid w:val="0097254F"/>
    <w:rsid w:val="009E3734"/>
    <w:rsid w:val="00A82F72"/>
    <w:rsid w:val="00AA2644"/>
    <w:rsid w:val="00AA2A7C"/>
    <w:rsid w:val="00C3559B"/>
    <w:rsid w:val="00C714AA"/>
    <w:rsid w:val="00D3598E"/>
    <w:rsid w:val="00DA5825"/>
    <w:rsid w:val="00DB037B"/>
    <w:rsid w:val="00F85909"/>
    <w:rsid w:val="00F86715"/>
    <w:rsid w:val="00F9094D"/>
    <w:rsid w:val="00F95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4D"/>
  </w:style>
  <w:style w:type="paragraph" w:styleId="1">
    <w:name w:val="heading 1"/>
    <w:basedOn w:val="a"/>
    <w:next w:val="a"/>
    <w:link w:val="10"/>
    <w:uiPriority w:val="9"/>
    <w:qFormat/>
    <w:rsid w:val="007C67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222052"/>
    <w:pPr>
      <w:spacing w:after="0" w:line="360" w:lineRule="auto"/>
      <w:ind w:firstLine="709"/>
      <w:jc w:val="both"/>
      <w:outlineLvl w:val="1"/>
    </w:pPr>
    <w:rPr>
      <w:rFonts w:ascii="Times New Roman" w:eastAsia="@Arial Unicode MS" w:hAnsi="Times New Roman" w:cs="Times New Roman"/>
      <w:b/>
      <w:bCs/>
      <w:sz w:val="28"/>
      <w:szCs w:val="28"/>
    </w:rPr>
  </w:style>
  <w:style w:type="paragraph" w:styleId="4">
    <w:name w:val="heading 4"/>
    <w:basedOn w:val="a"/>
    <w:next w:val="a"/>
    <w:link w:val="40"/>
    <w:uiPriority w:val="9"/>
    <w:semiHidden/>
    <w:unhideWhenUsed/>
    <w:qFormat/>
    <w:rsid w:val="007C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2052"/>
    <w:rPr>
      <w:rFonts w:ascii="Times New Roman" w:eastAsia="@Arial Unicode MS" w:hAnsi="Times New Roman" w:cs="Times New Roman"/>
      <w:b/>
      <w:bCs/>
      <w:sz w:val="28"/>
      <w:szCs w:val="28"/>
    </w:rPr>
  </w:style>
  <w:style w:type="paragraph" w:styleId="a3">
    <w:name w:val="List Paragraph"/>
    <w:basedOn w:val="a"/>
    <w:link w:val="a4"/>
    <w:uiPriority w:val="34"/>
    <w:qFormat/>
    <w:rsid w:val="00222052"/>
    <w:pPr>
      <w:spacing w:after="0" w:line="240" w:lineRule="auto"/>
      <w:ind w:left="720"/>
      <w:contextualSpacing/>
    </w:pPr>
    <w:rPr>
      <w:rFonts w:ascii="Calibri" w:eastAsia="Calibri" w:hAnsi="Calibri"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222052"/>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99"/>
    <w:locked/>
    <w:rsid w:val="00222052"/>
    <w:rPr>
      <w:rFonts w:ascii="Calibri" w:eastAsia="Calibri" w:hAnsi="Calibri" w:cs="Times New Roman"/>
      <w:sz w:val="24"/>
      <w:szCs w:val="24"/>
    </w:rPr>
  </w:style>
  <w:style w:type="character" w:styleId="a5">
    <w:name w:val="footnote reference"/>
    <w:uiPriority w:val="99"/>
    <w:rsid w:val="0085510D"/>
    <w:rPr>
      <w:vertAlign w:val="superscript"/>
    </w:rPr>
  </w:style>
  <w:style w:type="character" w:customStyle="1" w:styleId="dash041e0431044b0447043d044b0439char1">
    <w:name w:val="dash041e_0431_044b_0447_043d_044b_0439__char1"/>
    <w:uiPriority w:val="99"/>
    <w:rsid w:val="0085510D"/>
    <w:rPr>
      <w:rFonts w:ascii="Times New Roman" w:hAnsi="Times New Roman" w:cs="Times New Roman" w:hint="default"/>
      <w:strike w:val="0"/>
      <w:dstrike w:val="0"/>
      <w:sz w:val="24"/>
      <w:szCs w:val="24"/>
      <w:u w:val="none"/>
      <w:effect w:val="none"/>
    </w:rPr>
  </w:style>
  <w:style w:type="paragraph" w:styleId="a6">
    <w:name w:val="footnote text"/>
    <w:aliases w:val="Знак6,F1"/>
    <w:basedOn w:val="a"/>
    <w:link w:val="a7"/>
    <w:uiPriority w:val="99"/>
    <w:rsid w:val="0085510D"/>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Знак6 Знак,F1 Знак"/>
    <w:basedOn w:val="a0"/>
    <w:link w:val="a6"/>
    <w:uiPriority w:val="99"/>
    <w:rsid w:val="0085510D"/>
    <w:rPr>
      <w:rFonts w:ascii="Times New Roman" w:eastAsia="Times New Roman" w:hAnsi="Times New Roman" w:cs="Times New Roman"/>
      <w:sz w:val="20"/>
      <w:szCs w:val="20"/>
    </w:rPr>
  </w:style>
  <w:style w:type="paragraph" w:styleId="a8">
    <w:name w:val="Intense Quote"/>
    <w:basedOn w:val="a"/>
    <w:next w:val="a"/>
    <w:link w:val="a9"/>
    <w:uiPriority w:val="30"/>
    <w:qFormat/>
    <w:rsid w:val="0085510D"/>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9">
    <w:name w:val="Выделенная цитата Знак"/>
    <w:basedOn w:val="a0"/>
    <w:link w:val="a8"/>
    <w:uiPriority w:val="30"/>
    <w:rsid w:val="0085510D"/>
    <w:rPr>
      <w:rFonts w:ascii="Calibri" w:eastAsia="Times New Roman" w:hAnsi="Calibri" w:cs="Times New Roman"/>
      <w:b/>
      <w:bCs/>
      <w:i/>
      <w:iCs/>
      <w:color w:val="4F81BD"/>
      <w:lang w:eastAsia="en-US"/>
    </w:rPr>
  </w:style>
  <w:style w:type="paragraph" w:customStyle="1" w:styleId="aa">
    <w:name w:val="А_основной"/>
    <w:basedOn w:val="a"/>
    <w:link w:val="ab"/>
    <w:uiPriority w:val="99"/>
    <w:qFormat/>
    <w:rsid w:val="0085510D"/>
    <w:pPr>
      <w:spacing w:after="0" w:line="360" w:lineRule="auto"/>
      <w:ind w:firstLine="454"/>
      <w:jc w:val="both"/>
    </w:pPr>
    <w:rPr>
      <w:rFonts w:ascii="Times New Roman" w:eastAsia="Calibri" w:hAnsi="Times New Roman" w:cs="Times New Roman"/>
      <w:sz w:val="28"/>
      <w:szCs w:val="28"/>
      <w:lang w:eastAsia="en-US"/>
    </w:rPr>
  </w:style>
  <w:style w:type="character" w:customStyle="1" w:styleId="ab">
    <w:name w:val="А_основной Знак"/>
    <w:link w:val="aa"/>
    <w:uiPriority w:val="99"/>
    <w:rsid w:val="0085510D"/>
    <w:rPr>
      <w:rFonts w:ascii="Times New Roman" w:eastAsia="Calibri" w:hAnsi="Times New Roman" w:cs="Times New Roman"/>
      <w:sz w:val="28"/>
      <w:szCs w:val="28"/>
      <w:lang w:eastAsia="en-US"/>
    </w:rPr>
  </w:style>
  <w:style w:type="character" w:customStyle="1" w:styleId="Zag11">
    <w:name w:val="Zag_11"/>
    <w:rsid w:val="00F85909"/>
  </w:style>
  <w:style w:type="character" w:customStyle="1" w:styleId="ac">
    <w:name w:val="Колонтитул_"/>
    <w:basedOn w:val="a0"/>
    <w:link w:val="ad"/>
    <w:rsid w:val="00F95B37"/>
    <w:rPr>
      <w:rFonts w:ascii="Bookman Old Style" w:eastAsia="Bookman Old Style" w:hAnsi="Bookman Old Style" w:cs="Bookman Old Style"/>
      <w:b/>
      <w:bCs/>
      <w:sz w:val="16"/>
      <w:szCs w:val="16"/>
      <w:shd w:val="clear" w:color="auto" w:fill="FFFFFF"/>
    </w:rPr>
  </w:style>
  <w:style w:type="paragraph" w:customStyle="1" w:styleId="ad">
    <w:name w:val="Колонтитул"/>
    <w:basedOn w:val="a"/>
    <w:link w:val="ac"/>
    <w:rsid w:val="00F95B37"/>
    <w:pPr>
      <w:widowControl w:val="0"/>
      <w:shd w:val="clear" w:color="auto" w:fill="FFFFFF"/>
      <w:spacing w:after="0" w:line="0" w:lineRule="atLeast"/>
    </w:pPr>
    <w:rPr>
      <w:rFonts w:ascii="Bookman Old Style" w:eastAsia="Bookman Old Style" w:hAnsi="Bookman Old Style" w:cs="Bookman Old Style"/>
      <w:b/>
      <w:bCs/>
      <w:sz w:val="16"/>
      <w:szCs w:val="16"/>
    </w:rPr>
  </w:style>
  <w:style w:type="character" w:customStyle="1" w:styleId="Tahoma">
    <w:name w:val="Колонтитул + Tahoma"/>
    <w:basedOn w:val="ac"/>
    <w:rsid w:val="00F95B37"/>
    <w:rPr>
      <w:rFonts w:ascii="Tahoma" w:eastAsia="Tahoma" w:hAnsi="Tahoma" w:cs="Tahoma"/>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Default">
    <w:name w:val="Default"/>
    <w:rsid w:val="00F95B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e">
    <w:name w:val="Hyperlink"/>
    <w:unhideWhenUsed/>
    <w:rsid w:val="00F95B37"/>
    <w:rPr>
      <w:color w:val="0000FF"/>
      <w:u w:val="single"/>
    </w:rPr>
  </w:style>
  <w:style w:type="paragraph" w:styleId="af">
    <w:name w:val="No Spacing"/>
    <w:qFormat/>
    <w:rsid w:val="00F95B37"/>
    <w:pPr>
      <w:spacing w:after="0" w:line="240" w:lineRule="auto"/>
    </w:pPr>
    <w:rPr>
      <w:rFonts w:ascii="Calibri" w:eastAsia="Calibri" w:hAnsi="Calibri" w:cs="Times New Roman"/>
      <w:lang w:eastAsia="en-US"/>
    </w:rPr>
  </w:style>
  <w:style w:type="paragraph" w:styleId="af0">
    <w:name w:val="Body Text"/>
    <w:basedOn w:val="a"/>
    <w:link w:val="af1"/>
    <w:rsid w:val="00F95B37"/>
    <w:pPr>
      <w:spacing w:after="0" w:line="240" w:lineRule="auto"/>
      <w:jc w:val="both"/>
    </w:pPr>
    <w:rPr>
      <w:rFonts w:ascii="Times New Roman" w:eastAsia="Times New Roman" w:hAnsi="Times New Roman" w:cs="Times New Roman"/>
      <w:sz w:val="28"/>
      <w:szCs w:val="28"/>
    </w:rPr>
  </w:style>
  <w:style w:type="character" w:customStyle="1" w:styleId="af1">
    <w:name w:val="Основной текст Знак"/>
    <w:basedOn w:val="a0"/>
    <w:link w:val="af0"/>
    <w:rsid w:val="00F95B37"/>
    <w:rPr>
      <w:rFonts w:ascii="Times New Roman" w:eastAsia="Times New Roman" w:hAnsi="Times New Roman" w:cs="Times New Roman"/>
      <w:sz w:val="28"/>
      <w:szCs w:val="28"/>
    </w:rPr>
  </w:style>
  <w:style w:type="paragraph" w:styleId="21">
    <w:name w:val="Body Text Indent 2"/>
    <w:basedOn w:val="a"/>
    <w:link w:val="22"/>
    <w:uiPriority w:val="99"/>
    <w:semiHidden/>
    <w:unhideWhenUsed/>
    <w:rsid w:val="00F95B3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F95B37"/>
    <w:rPr>
      <w:rFonts w:ascii="Times New Roman" w:eastAsia="Times New Roman" w:hAnsi="Times New Roman" w:cs="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95B37"/>
    <w:rPr>
      <w:rFonts w:ascii="Times New Roman" w:hAnsi="Times New Roman"/>
      <w:sz w:val="24"/>
      <w:u w:val="none"/>
      <w:effect w:val="none"/>
    </w:rPr>
  </w:style>
  <w:style w:type="paragraph" w:styleId="af2">
    <w:name w:val="header"/>
    <w:basedOn w:val="a"/>
    <w:link w:val="af3"/>
    <w:unhideWhenUsed/>
    <w:rsid w:val="00AA2A7C"/>
    <w:pPr>
      <w:tabs>
        <w:tab w:val="center" w:pos="4677"/>
        <w:tab w:val="right" w:pos="9355"/>
      </w:tabs>
      <w:spacing w:after="0" w:line="240" w:lineRule="auto"/>
    </w:pPr>
  </w:style>
  <w:style w:type="character" w:customStyle="1" w:styleId="af3">
    <w:name w:val="Верхний колонтитул Знак"/>
    <w:basedOn w:val="a0"/>
    <w:link w:val="af2"/>
    <w:rsid w:val="00AA2A7C"/>
  </w:style>
  <w:style w:type="paragraph" w:styleId="af4">
    <w:name w:val="footer"/>
    <w:basedOn w:val="a"/>
    <w:link w:val="af5"/>
    <w:uiPriority w:val="99"/>
    <w:semiHidden/>
    <w:unhideWhenUsed/>
    <w:rsid w:val="00AA2A7C"/>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AA2A7C"/>
  </w:style>
  <w:style w:type="paragraph" w:styleId="af6">
    <w:name w:val="Balloon Text"/>
    <w:basedOn w:val="a"/>
    <w:link w:val="af7"/>
    <w:uiPriority w:val="99"/>
    <w:semiHidden/>
    <w:unhideWhenUsed/>
    <w:rsid w:val="00AA2A7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A2A7C"/>
    <w:rPr>
      <w:rFonts w:ascii="Tahoma" w:hAnsi="Tahoma" w:cs="Tahoma"/>
      <w:sz w:val="16"/>
      <w:szCs w:val="16"/>
    </w:rPr>
  </w:style>
  <w:style w:type="character" w:customStyle="1" w:styleId="10">
    <w:name w:val="Заголовок 1 Знак"/>
    <w:basedOn w:val="a0"/>
    <w:link w:val="1"/>
    <w:uiPriority w:val="9"/>
    <w:rsid w:val="007C6784"/>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7C67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od-kopilka.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84;&#1080;&#1085;&#1086;&#1073;&#1088;&#1085;&#1072;&#1091;&#1082;&#1080;.&#1088;&#1092;/documents/336" TargetMode="External"/><Relationship Id="rId12" Type="http://schemas.openxmlformats.org/officeDocument/2006/relationships/hyperlink" Target="http://school-collection.edu.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sovet.s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or.edu.ru"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9758</Words>
  <Characters>55622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Хизри</cp:lastModifiedBy>
  <cp:revision>2</cp:revision>
  <cp:lastPrinted>2018-09-19T05:42:00Z</cp:lastPrinted>
  <dcterms:created xsi:type="dcterms:W3CDTF">2021-09-29T08:51:00Z</dcterms:created>
  <dcterms:modified xsi:type="dcterms:W3CDTF">2021-09-29T08:51:00Z</dcterms:modified>
</cp:coreProperties>
</file>