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8ED" w:rsidRPr="004718ED" w:rsidRDefault="004718ED" w:rsidP="00C6619E">
      <w:pPr>
        <w:tabs>
          <w:tab w:val="left" w:pos="360"/>
        </w:tabs>
        <w:spacing w:before="0" w:beforeAutospacing="0" w:after="0" w:afterAutospacing="0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718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4718ED" w:rsidRPr="004718ED" w:rsidRDefault="004718ED" w:rsidP="00C6619E">
      <w:pPr>
        <w:tabs>
          <w:tab w:val="left" w:pos="0"/>
        </w:tabs>
        <w:spacing w:before="0" w:beforeAutospacing="0" w:after="0" w:afterAutospacing="0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718E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4718ED" w:rsidRPr="004718ED" w:rsidRDefault="004718ED" w:rsidP="00C6619E">
      <w:pPr>
        <w:spacing w:before="0" w:beforeAutospacing="0" w:after="0" w:afterAutospacing="0" w:line="276" w:lineRule="auto"/>
        <w:ind w:right="142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4718ED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4718ED" w:rsidRPr="004718ED" w:rsidRDefault="004718ED" w:rsidP="00C6619E">
      <w:pPr>
        <w:tabs>
          <w:tab w:val="left" w:pos="5295"/>
        </w:tabs>
        <w:spacing w:before="0" w:beforeAutospacing="0" w:after="0" w:afterAutospacing="0"/>
        <w:ind w:right="142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4718ED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4718ED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4718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4718ED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4718ED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4718ED">
        <w:rPr>
          <w:rFonts w:ascii="Times New Roman" w:eastAsia="Times New Roman" w:hAnsi="Times New Roman" w:cs="Times New Roman"/>
          <w:lang w:eastAsia="ru-RU"/>
        </w:rPr>
        <w:t>E</w:t>
      </w:r>
      <w:r w:rsidRPr="004718ED">
        <w:rPr>
          <w:rFonts w:ascii="Times New Roman" w:eastAsia="Times New Roman" w:hAnsi="Times New Roman" w:cs="Times New Roman"/>
          <w:lang w:val="ru-RU" w:eastAsia="ru-RU"/>
        </w:rPr>
        <w:t>-</w:t>
      </w:r>
      <w:r w:rsidRPr="004718ED">
        <w:rPr>
          <w:rFonts w:ascii="Times New Roman" w:eastAsia="Times New Roman" w:hAnsi="Times New Roman" w:cs="Times New Roman"/>
          <w:lang w:eastAsia="ru-RU"/>
        </w:rPr>
        <w:t>mail</w:t>
      </w:r>
      <w:r w:rsidRPr="004718ED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4718ED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4718ED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4718ED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4718ED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4718ED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4718ED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4718ED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4718ED" w:rsidRPr="004718ED" w:rsidRDefault="00C6619E" w:rsidP="00C6619E">
      <w:pPr>
        <w:tabs>
          <w:tab w:val="left" w:pos="5295"/>
        </w:tabs>
        <w:spacing w:before="0" w:beforeAutospacing="0" w:after="0" w:afterAutospacing="0"/>
        <w:ind w:right="142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4718ED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B30A715" wp14:editId="4486B675">
                <wp:simplePos x="0" y="0"/>
                <wp:positionH relativeFrom="column">
                  <wp:posOffset>15240</wp:posOffset>
                </wp:positionH>
                <wp:positionV relativeFrom="paragraph">
                  <wp:posOffset>22225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E0E60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1.75pt" to="493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jZSHBtoAAAAFAQAADwAAAAAAAAAAAAAAAACxBAAAZHJzL2Rvd25yZXYueG1sUEsF&#10;BgAAAAAEAAQA8wAAALgFAAAAAA==&#10;" strokeweight="3pt">
                <v:stroke linestyle="thinThin"/>
              </v:line>
            </w:pict>
          </mc:Fallback>
        </mc:AlternateContent>
      </w:r>
    </w:p>
    <w:tbl>
      <w:tblPr>
        <w:tblpPr w:leftFromText="180" w:rightFromText="180" w:vertAnchor="text" w:horzAnchor="margin" w:tblpY="103"/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4111"/>
      </w:tblGrid>
      <w:tr w:rsidR="00C6619E" w:rsidRPr="00C6619E" w:rsidTr="00C6619E">
        <w:trPr>
          <w:trHeight w:val="1684"/>
        </w:trPr>
        <w:tc>
          <w:tcPr>
            <w:tcW w:w="546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19E" w:rsidRPr="004718ED" w:rsidRDefault="00C6619E" w:rsidP="00C661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71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C6619E" w:rsidRPr="004718ED" w:rsidRDefault="00C6619E" w:rsidP="00C661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4718ED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C6619E" w:rsidRPr="004718ED" w:rsidRDefault="00C6619E" w:rsidP="00C661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6619E" w:rsidRPr="004718ED" w:rsidRDefault="00C6619E" w:rsidP="00C6619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4718E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C6619E" w:rsidRPr="004718ED" w:rsidRDefault="00C6619E" w:rsidP="00C6619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C6619E" w:rsidRPr="004718ED" w:rsidRDefault="00C6619E" w:rsidP="00C6619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C6619E" w:rsidRPr="004718ED" w:rsidRDefault="00C6619E" w:rsidP="00C6619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C6619E" w:rsidRPr="004718ED" w:rsidRDefault="00C6619E" w:rsidP="00C6619E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18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____ от __________ 20___г.</w:t>
            </w:r>
          </w:p>
        </w:tc>
      </w:tr>
    </w:tbl>
    <w:p w:rsidR="004718ED" w:rsidRPr="004718ED" w:rsidRDefault="004718ED" w:rsidP="004718ED">
      <w:pPr>
        <w:spacing w:before="0" w:beforeAutospacing="0" w:after="160" w:afterAutospacing="0" w:line="259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C5CA5" w:rsidRPr="004718ED" w:rsidRDefault="00BC5CA5" w:rsidP="004718E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6619E" w:rsidRDefault="00C661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6619E" w:rsidRDefault="00C6619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C5CA5" w:rsidRPr="004718ED" w:rsidRDefault="00C6619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4718ED" w:rsidRPr="004718ED">
        <w:rPr>
          <w:lang w:val="ru-RU"/>
        </w:rPr>
        <w:br/>
      </w:r>
      <w:r w:rsidR="004718ED"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комиссии по урегулированию споров</w:t>
      </w:r>
      <w:r w:rsidR="004718ED" w:rsidRPr="004718ED">
        <w:rPr>
          <w:lang w:val="ru-RU"/>
        </w:rPr>
        <w:br/>
      </w:r>
      <w:r w:rsidR="004718ED"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 участниками образовательных отношений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Примерным положением о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Комиссии по урегулированию споров между участниками образовательных отношений,</w:t>
      </w:r>
      <w:r>
        <w:rPr>
          <w:lang w:val="ru-RU"/>
        </w:rPr>
        <w:t xml:space="preserve"> 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утвержденным Управлением образования города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Хасавюрт 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09.04.2014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1234, и уставом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«Шагадинская средняя общеобразовательная школа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» (далее –школа).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>
        <w:rPr>
          <w:lang w:val="ru-RU"/>
        </w:rPr>
        <w:t xml:space="preserve"> 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школы и настоящим положением.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спора, относятся обучающиеся, родители (законные представители)</w:t>
      </w:r>
      <w:r w:rsidRPr="004718ED">
        <w:rPr>
          <w:lang w:val="ru-RU"/>
        </w:rPr>
        <w:t xml:space="preserve"> несовершеннолетних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педагогические работники и их представители, школа в лице директора.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создания комиссии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в школе из равного числа представителей совершеннолетних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обучающихся, родителей (законных представителей) несовершеннолетних обучающихся,</w:t>
      </w:r>
      <w:r w:rsidRPr="004718ED">
        <w:rPr>
          <w:lang w:val="ru-RU"/>
        </w:rPr>
        <w:t xml:space="preserve"> работников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в количестве не менее шести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 отсутствии в школе на момент создания комиссии, совершеннолетних обучающихся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из равного числа представителей родителей (законных представителей)</w:t>
      </w:r>
      <w:r w:rsidRPr="004718ED">
        <w:rPr>
          <w:lang w:val="ru-RU"/>
        </w:rPr>
        <w:t xml:space="preserve"> несовершеннолетних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и работников школы в количестве не менее </w:t>
      </w:r>
      <w:proofErr w:type="spellStart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шестичеловек</w:t>
      </w:r>
      <w:proofErr w:type="spellEnd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обучающихся выбираются на заседании Совета обучающихся.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Порядок выборов представителей обучающихся Совет обучающихся определяет самостоятельно.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родителей (законных представителей) несовершеннолетних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обучающихся выбираются на заседании Совета родителей. Порядок выборов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представителей родителей (законных представителей) несовершеннолетних обучающихся Совет родителей определяет самостоятельно.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bookmarkStart w:id="0" w:name="_GoBack"/>
      <w:bookmarkEnd w:id="0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от работников школы назначаются директором школы по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работников,</w:t>
      </w:r>
      <w:r w:rsidRPr="004718ED">
        <w:rPr>
          <w:lang w:val="ru-RU"/>
        </w:rPr>
        <w:t xml:space="preserve"> пользующихся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безусловным авторитетом среди работников школы и не имеющих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дисциплинарных взысканий.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Директор школы не может входить в состав комиссии.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Одни и те же лица не могут входить в состав комиссии более двух сроков подряд.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утверждается ежегодно не позднее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октября приказом директора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школы. Срок полномочий комиссии составляет один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год с даты утверждения состава 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BC5CA5" w:rsidRPr="004718ED" w:rsidRDefault="004718ED" w:rsidP="004718E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BC5CA5" w:rsidRPr="004718ED" w:rsidRDefault="004718ED" w:rsidP="004718E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BC5CA5" w:rsidRPr="004718ED" w:rsidRDefault="004718ED" w:rsidP="004718E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отчисления из школы несовершеннолетнего обучающегося, родитель (законный представитель) которого является членом комиссии;</w:t>
      </w:r>
    </w:p>
    <w:p w:rsidR="00BC5CA5" w:rsidRPr="004718ED" w:rsidRDefault="004718ED" w:rsidP="004718ED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увольнения работника школы – члена комиссии, привлечения его к дисциплинарной ответственности;</w:t>
      </w:r>
    </w:p>
    <w:p w:rsidR="00BC5CA5" w:rsidRPr="004718ED" w:rsidRDefault="004718ED" w:rsidP="004718ED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члена комиссии на заседаниях комиссии более трех раз.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 w:rsidRPr="004718ED">
        <w:rPr>
          <w:lang w:val="ru-RU"/>
        </w:rPr>
        <w:t xml:space="preserve"> способную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директора школы. Срок полномочий члена комиссии, заменяющего действующего члена комиссии, устанавливается на время рассмотрения спора.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полномочия комиссии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BC5CA5" w:rsidRPr="004718ED" w:rsidRDefault="004718ED" w:rsidP="004718E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BC5CA5" w:rsidRPr="004718ED" w:rsidRDefault="004718ED" w:rsidP="004718E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BC5CA5" w:rsidRPr="004718ED" w:rsidRDefault="004718ED" w:rsidP="004718ED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BC5CA5" w:rsidRPr="004718ED" w:rsidRDefault="004718ED" w:rsidP="004718ED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BC5CA5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3.2. 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5CA5" w:rsidRPr="004718ED" w:rsidRDefault="004718ED" w:rsidP="004718E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BC5CA5" w:rsidRPr="004718ED" w:rsidRDefault="004718ED" w:rsidP="004718E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BC5CA5" w:rsidRPr="004718ED" w:rsidRDefault="004718ED" w:rsidP="004718E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BC5CA5" w:rsidRPr="004718ED" w:rsidRDefault="004718ED" w:rsidP="004718E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BC5CA5" w:rsidRPr="004718ED" w:rsidRDefault="004718ED" w:rsidP="004718E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</w:t>
      </w:r>
      <w:proofErr w:type="gramStart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спора</w:t>
      </w:r>
      <w:proofErr w:type="gramEnd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существу.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 не вправе рассматривать споры между работником школы и работодателем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BC5CA5" w:rsidRPr="004718ED" w:rsidRDefault="004718ED" w:rsidP="004718E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BC5CA5" w:rsidRPr="004718ED" w:rsidRDefault="004718ED" w:rsidP="004718E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BC5CA5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5CA5" w:rsidRPr="004718ED" w:rsidRDefault="004718ED" w:rsidP="004718E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BC5CA5" w:rsidRPr="004718ED" w:rsidRDefault="004718ED" w:rsidP="004718E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BC5CA5" w:rsidRPr="004718ED" w:rsidRDefault="004718ED" w:rsidP="004718E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BC5CA5" w:rsidRPr="004718ED" w:rsidRDefault="004718ED" w:rsidP="004718E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BC5CA5" w:rsidRPr="004718ED" w:rsidRDefault="004718ED" w:rsidP="004718E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:rsidR="00BC5CA5" w:rsidRPr="004718ED" w:rsidRDefault="004718ED" w:rsidP="004718E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принимать решение в соответствии с законодательством об образовании, локальными нормативными актами школы.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работы комиссии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состава комиссии – директор школы. Ход заседаний фиксируется в протоколе.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дате, времени и месте заседания комиссии и на заседании присутствует более половины членов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619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Первое заседание комиссии после утверждения ее состава созывается директором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До избрания председателя комиссии на таком заседании председательствует старший по возрасту работник школы.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школы 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хранение в соответствии с установленными в школе правилами организации делопроизводства.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Директор школы обязан создать необходимые условия для заседания комиссии.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заседание может быть закрыто для лиц, не являющихся участниками спора, при наличии угрозы </w:t>
      </w:r>
      <w:proofErr w:type="spellStart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психики несовершеннолетнего обучающегося.</w:t>
      </w:r>
    </w:p>
    <w:p w:rsidR="00BC5CA5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5CA5" w:rsidRPr="004718ED" w:rsidRDefault="004718ED" w:rsidP="004718E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BC5CA5" w:rsidRPr="004718ED" w:rsidRDefault="004718ED" w:rsidP="004718E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BC5CA5" w:rsidRPr="004718ED" w:rsidRDefault="004718ED" w:rsidP="004718E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BC5CA5" w:rsidRPr="004718ED" w:rsidRDefault="004718ED" w:rsidP="004718E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по вопросам, входящим в компетенцию комиссии, за необходимой информацией к председателю комиссии, работникам школы, органам и организациям, осуществляющим защиту прав и законных интересов детей, уполномоченным органам 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BC5CA5" w:rsidRPr="004718ED" w:rsidRDefault="004718ED" w:rsidP="004718ED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BC5CA5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4.10. 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5CA5" w:rsidRDefault="004718ED" w:rsidP="004718E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участвовать в заседаниях комиссии;</w:t>
      </w:r>
    </w:p>
    <w:p w:rsidR="00BC5CA5" w:rsidRPr="004718ED" w:rsidRDefault="004718ED" w:rsidP="004718E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BC5CA5" w:rsidRPr="004718ED" w:rsidRDefault="004718ED" w:rsidP="004718E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соблюдать требования законодательства и локальных нормативных актов школы при реализации своих функций и полномочий;</w:t>
      </w:r>
    </w:p>
    <w:p w:rsidR="00BC5CA5" w:rsidRPr="004718ED" w:rsidRDefault="004718ED" w:rsidP="004718ED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устранению выявленных нарушений на обучающихся, родителей (законных </w:t>
      </w:r>
      <w:proofErr w:type="gramStart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представителей)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proofErr w:type="gramEnd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обучающихся, работников и директора школы.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необоснованности обращения участника образовательных </w:t>
      </w:r>
      <w:proofErr w:type="gramStart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отношений,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proofErr w:type="gramEnd"/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 решение об отсутствии факта нарушения прав участника образовательных отношений.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открытым голосованием простым большинством голосов членов, присутствующих на заседании. В случае равенства голосов принятым считается решение, за которое проголосовал председательствовавший на заседании комиссии.</w:t>
      </w:r>
    </w:p>
    <w:p w:rsidR="00BC5CA5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протоколе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C5CA5" w:rsidRPr="004718ED" w:rsidRDefault="004718ED" w:rsidP="004718E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BC5CA5" w:rsidRPr="004718ED" w:rsidRDefault="004718ED" w:rsidP="004718E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BC5CA5" w:rsidRPr="004718ED" w:rsidRDefault="004718ED" w:rsidP="004718E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BC5CA5" w:rsidRPr="004718ED" w:rsidRDefault="004718ED" w:rsidP="004718E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выводы и решение комиссии со ссылками на нормы законодательства и локальных нормативных актов школы;</w:t>
      </w:r>
    </w:p>
    <w:p w:rsidR="00BC5CA5" w:rsidRPr="004718ED" w:rsidRDefault="004718ED" w:rsidP="004718E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BC5CA5" w:rsidRDefault="004718ED" w:rsidP="004718E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5CA5" w:rsidRDefault="004718ED" w:rsidP="004718E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срок исполнения решения комиссии.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Стороны спора и директор школы уведомляются о принятом комиссией решении в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хранения документов комиссии устанавливается в соответствии с утвержденной номенклатурой дел школы.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школы, за исключением обучающихся по образовательным программам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Обращение в письменной форме подается секретарю директора школы или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секретарю комиссии, который фиксирует его поступление в соответствующем журнале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Секретарь директора школы или секретарь комиссии уведомляет о поступившем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обращении председателя комиссии в течение одного рабочего дня с момента поступления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не позднее 10 рабочих дней с момента поступления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BC5CA5" w:rsidRPr="004718ED" w:rsidRDefault="004718ED" w:rsidP="004718E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 w:rsidRPr="004718ED">
        <w:rPr>
          <w:lang w:val="ru-RU"/>
        </w:rPr>
        <w:br/>
      </w:r>
      <w:r w:rsidRPr="004718ED">
        <w:rPr>
          <w:rFonts w:hAnsi="Times New Roman" w:cs="Times New Roman"/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BC5CA5" w:rsidRPr="004718ED" w:rsidSect="004718ED">
      <w:pgSz w:w="11907" w:h="16839"/>
      <w:pgMar w:top="567" w:right="708" w:bottom="56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11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714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182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17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566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922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A961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247F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718ED"/>
    <w:rsid w:val="004F7E17"/>
    <w:rsid w:val="005A05CE"/>
    <w:rsid w:val="00653AF6"/>
    <w:rsid w:val="00B73A5A"/>
    <w:rsid w:val="00BC5CA5"/>
    <w:rsid w:val="00C6619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4D9C6-754C-4B74-A44A-8641C60F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6619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2377</Words>
  <Characters>13552</Characters>
  <Application>Microsoft Office Word</Application>
  <DocSecurity>0</DocSecurity>
  <Lines>112</Lines>
  <Paragraphs>31</Paragraphs>
  <ScaleCrop>false</ScaleCrop>
  <Company/>
  <LinksUpToDate>false</LinksUpToDate>
  <CharactersWithSpaces>15898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2022-01-08T20:22:00Z</cp:lastPrinted>
  <dcterms:created xsi:type="dcterms:W3CDTF">2011-11-02T04:15:00Z</dcterms:created>
  <dcterms:modified xsi:type="dcterms:W3CDTF">2022-01-08T20:22:00Z</dcterms:modified>
</cp:coreProperties>
</file>